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646103" w14:textId="2CE0130B" w:rsidR="00446512" w:rsidRDefault="000C2716" w:rsidP="00446512">
      <w:pPr>
        <w:spacing w:before="120"/>
        <w:jc w:val="center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anchorId="36A6FF3E" wp14:editId="7C624D3C">
            <wp:simplePos x="0" y="0"/>
            <wp:positionH relativeFrom="column">
              <wp:posOffset>-68378</wp:posOffset>
            </wp:positionH>
            <wp:positionV relativeFrom="paragraph">
              <wp:posOffset>-49976</wp:posOffset>
            </wp:positionV>
            <wp:extent cx="6915262" cy="2401556"/>
            <wp:effectExtent l="0" t="0" r="0" b="0"/>
            <wp:wrapNone/>
            <wp:docPr id="5" name="Immagin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magine 5"/>
                    <pic:cNvPicPr/>
                  </pic:nvPicPr>
                  <pic:blipFill rotWithShape="1"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artisticCutout/>
                              </a14:imgEffect>
                              <a14:imgEffect>
                                <a14:sharpenSoften amount="-4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934" t="228" b="-228"/>
                    <a:stretch/>
                  </pic:blipFill>
                  <pic:spPr bwMode="auto">
                    <a:xfrm>
                      <a:off x="0" y="0"/>
                      <a:ext cx="6915262" cy="2401556"/>
                    </a:xfrm>
                    <a:prstGeom prst="rect">
                      <a:avLst/>
                    </a:prstGeom>
                    <a:gradFill>
                      <a:gsLst>
                        <a:gs pos="32000">
                          <a:schemeClr val="accent1">
                            <a:lumMod val="5000"/>
                            <a:lumOff val="95000"/>
                          </a:schemeClr>
                        </a:gs>
                        <a:gs pos="74000">
                          <a:schemeClr val="accent1">
                            <a:lumMod val="45000"/>
                            <a:lumOff val="55000"/>
                          </a:schemeClr>
                        </a:gs>
                        <a:gs pos="83000">
                          <a:schemeClr val="accent1">
                            <a:lumMod val="45000"/>
                            <a:lumOff val="55000"/>
                          </a:schemeClr>
                        </a:gs>
                        <a:gs pos="100000">
                          <a:schemeClr val="accent1">
                            <a:lumMod val="30000"/>
                            <a:lumOff val="70000"/>
                          </a:schemeClr>
                        </a:gs>
                      </a:gsLst>
                      <a:lin ang="5400000" scaled="1"/>
                    </a:gradFill>
                    <a:ln>
                      <a:noFill/>
                    </a:ln>
                    <a:effectLst>
                      <a:softEdge rad="6604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64255" w:rsidRPr="00415E6B">
        <w:rPr>
          <w:b/>
          <w:bCs/>
          <w:noProof/>
          <w:color w:val="FF0000"/>
          <w:sz w:val="32"/>
          <w:szCs w:val="32"/>
        </w:rPr>
        <w:drawing>
          <wp:anchor distT="0" distB="0" distL="114300" distR="114300" simplePos="0" relativeHeight="251664384" behindDoc="1" locked="0" layoutInCell="1" allowOverlap="1" wp14:anchorId="70119125" wp14:editId="11EFE1FB">
            <wp:simplePos x="0" y="0"/>
            <wp:positionH relativeFrom="column">
              <wp:posOffset>6090000</wp:posOffset>
            </wp:positionH>
            <wp:positionV relativeFrom="paragraph">
              <wp:posOffset>10160</wp:posOffset>
            </wp:positionV>
            <wp:extent cx="440690" cy="556260"/>
            <wp:effectExtent l="0" t="0" r="0" b="0"/>
            <wp:wrapNone/>
            <wp:docPr id="9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magine 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0690" cy="556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F7B7A" w:rsidRPr="00BB6271">
        <w:rPr>
          <w:b/>
          <w:bCs/>
          <w:noProof/>
          <w:sz w:val="32"/>
          <w:szCs w:val="32"/>
        </w:rPr>
        <w:drawing>
          <wp:anchor distT="0" distB="0" distL="114300" distR="114300" simplePos="0" relativeHeight="251665408" behindDoc="1" locked="0" layoutInCell="1" allowOverlap="1" wp14:anchorId="0DF2FA1A" wp14:editId="4D79EAE4">
            <wp:simplePos x="0" y="0"/>
            <wp:positionH relativeFrom="column">
              <wp:posOffset>-249555</wp:posOffset>
            </wp:positionH>
            <wp:positionV relativeFrom="paragraph">
              <wp:posOffset>12700</wp:posOffset>
            </wp:positionV>
            <wp:extent cx="969010" cy="912495"/>
            <wp:effectExtent l="0" t="0" r="2540" b="1905"/>
            <wp:wrapNone/>
            <wp:docPr id="3" name="Immagine 3" descr="C:\Users\e.gravina1\Desktop\Utility\untitl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.gravina1\Desktop\Utility\untitled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949" r="29504"/>
                    <a:stretch/>
                  </pic:blipFill>
                  <pic:spPr bwMode="auto">
                    <a:xfrm>
                      <a:off x="0" y="0"/>
                      <a:ext cx="969010" cy="912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Grigliatabella"/>
        <w:tblW w:w="11908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908"/>
      </w:tblGrid>
      <w:tr w:rsidR="007F7B7A" w14:paraId="124C65A1" w14:textId="77777777" w:rsidTr="007F7B7A">
        <w:tc>
          <w:tcPr>
            <w:tcW w:w="11908" w:type="dxa"/>
          </w:tcPr>
          <w:p w14:paraId="65AD8D71" w14:textId="77777777" w:rsidR="007F7B7A" w:rsidRPr="00DA737A" w:rsidRDefault="007F7B7A" w:rsidP="00885457">
            <w:pPr>
              <w:jc w:val="center"/>
              <w:rPr>
                <w:rFonts w:ascii="Arial" w:hAnsi="Arial" w:cs="Arial"/>
                <w:b/>
                <w:bCs/>
                <w:color w:val="1F4E79" w:themeColor="accent5" w:themeShade="80"/>
                <w:sz w:val="48"/>
                <w:szCs w:val="48"/>
              </w:rPr>
            </w:pPr>
            <w:r w:rsidRPr="00DA737A">
              <w:rPr>
                <w:rFonts w:ascii="Arial" w:hAnsi="Arial" w:cs="Arial"/>
                <w:bCs/>
                <w:noProof/>
                <w:color w:val="1F4E79" w:themeColor="accent5" w:themeShade="80"/>
                <w:sz w:val="16"/>
                <w:szCs w:val="16"/>
              </w:rPr>
              <mc:AlternateContent>
                <mc:Choice Requires="wps">
                  <w:drawing>
                    <wp:anchor distT="45720" distB="45720" distL="114300" distR="114300" simplePos="0" relativeHeight="251667456" behindDoc="0" locked="0" layoutInCell="1" allowOverlap="1" wp14:anchorId="343966D5" wp14:editId="3E3847E1">
                      <wp:simplePos x="0" y="0"/>
                      <wp:positionH relativeFrom="column">
                        <wp:posOffset>6112764</wp:posOffset>
                      </wp:positionH>
                      <wp:positionV relativeFrom="paragraph">
                        <wp:posOffset>273558</wp:posOffset>
                      </wp:positionV>
                      <wp:extent cx="1198179" cy="1404620"/>
                      <wp:effectExtent l="0" t="0" r="0" b="0"/>
                      <wp:wrapNone/>
                      <wp:docPr id="217" name="Casella di tes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98179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388BDB0" w14:textId="33A8E49C" w:rsidR="007F7B7A" w:rsidRPr="00C978EE" w:rsidRDefault="007F7B7A" w:rsidP="002B26D7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 w:rsidRPr="00C978EE"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COMANDO SCUOLE</w:t>
                                  </w:r>
                                </w:p>
                                <w:p w14:paraId="3C37619F" w14:textId="5CD71076" w:rsidR="007F7B7A" w:rsidRPr="001E502B" w:rsidRDefault="007F7B7A" w:rsidP="002B26D7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pacing w:val="20"/>
                                      <w:sz w:val="14"/>
                                      <w:szCs w:val="14"/>
                                    </w:rPr>
                                  </w:pPr>
                                  <w:r w:rsidRPr="001E502B">
                                    <w:rPr>
                                      <w:rFonts w:ascii="Arial" w:hAnsi="Arial" w:cs="Arial"/>
                                      <w:spacing w:val="20"/>
                                      <w:sz w:val="14"/>
                                      <w:szCs w:val="14"/>
                                    </w:rPr>
                                    <w:t>MARINA MILITARE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343966D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6" type="#_x0000_t202" style="position:absolute;left:0;text-align:left;margin-left:481.3pt;margin-top:21.55pt;width:94.35pt;height:110.6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" filled="f" stroked="f">
                      <v:textbox style="mso-fit-shape-to-text:t">
                        <w:txbxContent>
                          <w:p w14:paraId="3388BDB0" w14:textId="33A8E49C" w:rsidR="007F7B7A" w:rsidRPr="00C978EE" w:rsidRDefault="007F7B7A" w:rsidP="002B26D7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C978EE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COMANDO SCUOLE</w:t>
                            </w:r>
                          </w:p>
                          <w:p w14:paraId="3C37619F" w14:textId="5CD71076" w:rsidR="007F7B7A" w:rsidRPr="001E502B" w:rsidRDefault="007F7B7A" w:rsidP="002B26D7">
                            <w:pPr>
                              <w:jc w:val="center"/>
                              <w:rPr>
                                <w:rFonts w:ascii="Arial" w:hAnsi="Arial" w:cs="Arial"/>
                                <w:spacing w:val="20"/>
                                <w:sz w:val="14"/>
                                <w:szCs w:val="14"/>
                              </w:rPr>
                            </w:pPr>
                            <w:r w:rsidRPr="001E502B">
                              <w:rPr>
                                <w:rFonts w:ascii="Arial" w:hAnsi="Arial" w:cs="Arial"/>
                                <w:spacing w:val="20"/>
                                <w:sz w:val="14"/>
                                <w:szCs w:val="14"/>
                              </w:rPr>
                              <w:t>MARINA MILITARE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A737A">
              <w:rPr>
                <w:rFonts w:ascii="Arial" w:hAnsi="Arial" w:cs="Arial"/>
                <w:b/>
                <w:bCs/>
                <w:color w:val="1F4E79" w:themeColor="accent5" w:themeShade="80"/>
                <w:sz w:val="48"/>
                <w:szCs w:val="48"/>
              </w:rPr>
              <w:t>INNOVATECH DIDATTICA 2022</w:t>
            </w:r>
          </w:p>
          <w:p w14:paraId="095DB477" w14:textId="77777777" w:rsidR="00F52E64" w:rsidRDefault="00F52E64" w:rsidP="00885457">
            <w:pPr>
              <w:jc w:val="center"/>
              <w:rPr>
                <w:rFonts w:ascii="Arial" w:hAnsi="Arial" w:cs="Arial"/>
                <w:b/>
                <w:bCs/>
                <w:color w:val="0070C0"/>
                <w:sz w:val="48"/>
                <w:szCs w:val="48"/>
              </w:rPr>
            </w:pPr>
          </w:p>
          <w:p w14:paraId="3DDF418D" w14:textId="77777777" w:rsidR="000C2716" w:rsidRDefault="000C2716" w:rsidP="00885457">
            <w:pPr>
              <w:jc w:val="center"/>
              <w:rPr>
                <w:rFonts w:ascii="Arial" w:hAnsi="Arial" w:cs="Arial"/>
                <w:b/>
                <w:bCs/>
                <w:color w:val="0070C0"/>
                <w:sz w:val="48"/>
                <w:szCs w:val="48"/>
              </w:rPr>
            </w:pPr>
          </w:p>
          <w:p w14:paraId="17BD6A98" w14:textId="77777777" w:rsidR="00F52E64" w:rsidRDefault="00F52E64" w:rsidP="00885457">
            <w:pPr>
              <w:jc w:val="center"/>
              <w:rPr>
                <w:rFonts w:ascii="Arial" w:hAnsi="Arial" w:cs="Arial"/>
                <w:b/>
                <w:bCs/>
                <w:color w:val="0070C0"/>
                <w:sz w:val="48"/>
                <w:szCs w:val="48"/>
              </w:rPr>
            </w:pPr>
          </w:p>
          <w:p w14:paraId="77456FCF" w14:textId="0714D5D1" w:rsidR="00885457" w:rsidRDefault="00885457" w:rsidP="00885457">
            <w:pPr>
              <w:jc w:val="center"/>
              <w:rPr>
                <w:rFonts w:ascii="Arial" w:hAnsi="Arial" w:cs="Arial"/>
                <w:b/>
                <w:bCs/>
                <w:color w:val="0070C0"/>
                <w:sz w:val="48"/>
                <w:szCs w:val="48"/>
              </w:rPr>
            </w:pPr>
            <w:r w:rsidRPr="00DA737A">
              <w:rPr>
                <w:rFonts w:ascii="Arial" w:hAnsi="Arial" w:cs="Arial"/>
                <w:b/>
                <w:bCs/>
                <w:color w:val="1F4E79" w:themeColor="accent5" w:themeShade="80"/>
                <w:sz w:val="48"/>
                <w:szCs w:val="48"/>
              </w:rPr>
              <w:t>Ancona, 4 - 6 aprile 2022</w:t>
            </w:r>
          </w:p>
          <w:p w14:paraId="389048FA" w14:textId="2B476929" w:rsidR="000C2716" w:rsidRDefault="004876D3" w:rsidP="00885457">
            <w:pPr>
              <w:jc w:val="center"/>
              <w:rPr>
                <w:rFonts w:ascii="Arial" w:hAnsi="Arial" w:cs="Arial"/>
                <w:b/>
                <w:bCs/>
                <w:sz w:val="48"/>
                <w:szCs w:val="48"/>
              </w:rPr>
            </w:pPr>
            <w:r w:rsidRPr="00DA737A">
              <w:rPr>
                <w:rFonts w:ascii="Arial" w:hAnsi="Arial" w:cs="Arial"/>
                <w:noProof/>
                <w:color w:val="1F4E79" w:themeColor="accent5" w:themeShade="80"/>
                <w:sz w:val="28"/>
                <w:szCs w:val="28"/>
              </w:rPr>
              <mc:AlternateContent>
                <mc:Choice Requires="wps">
                  <w:drawing>
                    <wp:anchor distT="45720" distB="45720" distL="114300" distR="114300" simplePos="0" relativeHeight="251674624" behindDoc="0" locked="0" layoutInCell="1" allowOverlap="1" wp14:anchorId="0E4E1F7F" wp14:editId="194430FE">
                      <wp:simplePos x="0" y="0"/>
                      <wp:positionH relativeFrom="column">
                        <wp:posOffset>-29957</wp:posOffset>
                      </wp:positionH>
                      <wp:positionV relativeFrom="paragraph">
                        <wp:posOffset>109325</wp:posOffset>
                      </wp:positionV>
                      <wp:extent cx="2182495" cy="313055"/>
                      <wp:effectExtent l="25400" t="38100" r="27305" b="29845"/>
                      <wp:wrapNone/>
                      <wp:docPr id="8" name="Casella di tes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82495" cy="313055"/>
                              </a:xfrm>
                              <a:prstGeom prst="rect">
                                <a:avLst/>
                              </a:prstGeom>
                              <a:gradFill flip="none" rotWithShape="1">
                                <a:gsLst>
                                  <a:gs pos="8000">
                                    <a:schemeClr val="accent5">
                                      <a:lumMod val="40000"/>
                                      <a:lumOff val="60000"/>
                                      <a:alpha val="60000"/>
                                    </a:schemeClr>
                                  </a:gs>
                                  <a:gs pos="46000">
                                    <a:schemeClr val="accent5">
                                      <a:lumMod val="95000"/>
                                      <a:lumOff val="5000"/>
                                    </a:schemeClr>
                                  </a:gs>
                                  <a:gs pos="100000">
                                    <a:schemeClr val="accent5">
                                      <a:lumMod val="60000"/>
                                    </a:schemeClr>
                                  </a:gs>
                                </a:gsLst>
                                <a:path path="circle">
                                  <a:fillToRect l="100000" b="100000"/>
                                </a:path>
                                <a:tileRect t="-100000" r="-100000"/>
                              </a:gra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  <a:effectLst>
                                <a:innerShdw blurRad="63500" dist="50800" dir="8100000">
                                  <a:schemeClr val="bg1">
                                    <a:alpha val="71000"/>
                                  </a:schemeClr>
                                </a:innerShdw>
                                <a:softEdge rad="292100"/>
                              </a:effectLst>
                              <a:scene3d>
                                <a:camera prst="orthographicFront"/>
                                <a:lightRig rig="threePt" dir="t"/>
                              </a:scene3d>
                              <a:sp3d extrusionH="76200">
                                <a:bevelB/>
                                <a:extrusionClr>
                                  <a:srgbClr val="0070C0"/>
                                </a:extrusionClr>
                              </a:sp3d>
                            </wps:spPr>
                            <wps:txbx>
                              <w:txbxContent>
                                <w:p w14:paraId="52B132BD" w14:textId="570FE2D5" w:rsidR="00E33DD8" w:rsidRPr="003B7E84" w:rsidRDefault="00977C3C" w:rsidP="00E33DD8">
                                  <w:pPr>
                                    <w:rPr>
                                      <w:rFonts w:ascii="Century Gothic" w:hAnsi="Century Gothic"/>
                                      <w:b/>
                                      <w:sz w:val="28"/>
                                      <w:szCs w:val="28"/>
                                      <w14:shadow w14:blurRad="38100" w14:dist="22860" w14:dir="5400000" w14:sx="100000" w14:sy="100000" w14:kx="0" w14:ky="0" w14:algn="tl">
                                        <w14:srgbClr w14:val="000000">
                                          <w14:alpha w14:val="70000"/>
                                        </w14:srgbClr>
                                      </w14:shadow>
                                      <w14:textOutline w14:w="1016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b/>
                                      <w:outline/>
                                      <w:color w:val="5B9BD5" w:themeColor="accent5"/>
                                      <w:sz w:val="28"/>
                                      <w:szCs w:val="28"/>
                                      <w14:shadow w14:blurRad="38100" w14:dist="22860" w14:dir="5400000" w14:sx="100000" w14:sy="100000" w14:kx="0" w14:ky="0" w14:algn="tl">
                                        <w14:srgbClr w14:val="000000">
                                          <w14:alpha w14:val="70000"/>
                                        </w14:srgbClr>
                                      </w14:shadow>
                                      <w14:textOutline w14:w="10160" w14:cap="flat" w14:cmpd="sng" w14:algn="ctr">
                                        <w14:solidFill>
                                          <w14:schemeClr w14:val="accent5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 xml:space="preserve">       </w:t>
                                  </w:r>
                                  <w:r w:rsidR="00E33DD8">
                                    <w:rPr>
                                      <w:rFonts w:ascii="Century Gothic" w:hAnsi="Century Gothic"/>
                                      <w:b/>
                                      <w:outline/>
                                      <w:color w:val="5B9BD5" w:themeColor="accent5"/>
                                      <w:sz w:val="28"/>
                                      <w:szCs w:val="28"/>
                                      <w14:shadow w14:blurRad="38100" w14:dist="22860" w14:dir="5400000" w14:sx="100000" w14:sy="100000" w14:kx="0" w14:ky="0" w14:algn="tl">
                                        <w14:srgbClr w14:val="000000">
                                          <w14:alpha w14:val="70000"/>
                                        </w14:srgbClr>
                                      </w14:shadow>
                                      <w14:textOutline w14:w="10160" w14:cap="flat" w14:cmpd="sng" w14:algn="ctr">
                                        <w14:solidFill>
                                          <w14:schemeClr w14:val="accent5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>4</w:t>
                                  </w:r>
                                  <w:r w:rsidR="00E33DD8" w:rsidRPr="003B7E84">
                                    <w:rPr>
                                      <w:rFonts w:ascii="Century Gothic" w:hAnsi="Century Gothic"/>
                                      <w:b/>
                                      <w:outline/>
                                      <w:color w:val="5B9BD5" w:themeColor="accent5"/>
                                      <w:sz w:val="28"/>
                                      <w:szCs w:val="28"/>
                                      <w14:shadow w14:blurRad="38100" w14:dist="22860" w14:dir="5400000" w14:sx="100000" w14:sy="100000" w14:kx="0" w14:ky="0" w14:algn="tl">
                                        <w14:srgbClr w14:val="000000">
                                          <w14:alpha w14:val="70000"/>
                                        </w14:srgbClr>
                                      </w14:shadow>
                                      <w14:textOutline w14:w="10160" w14:cap="flat" w14:cmpd="sng" w14:algn="ctr">
                                        <w14:solidFill>
                                          <w14:schemeClr w14:val="accent5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 xml:space="preserve"> aprile 2022 </w:t>
                                  </w:r>
                                </w:p>
                                <w:p w14:paraId="72F46F73" w14:textId="77777777" w:rsidR="00E33DD8" w:rsidRDefault="00E33DD8" w:rsidP="00E33DD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4E1F7F" id="_x0000_s1027" type="#_x0000_t202" style="position:absolute;left:0;text-align:left;margin-left:-2.35pt;margin-top:8.6pt;width:171.85pt;height:24.65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" fillcolor="#bdd6ee [1304]" stroked="f">
                      <v:fill color2="#255d91 [1928]" o:opacity2="39321f" rotate="t" focusposition="1" focussize="" colors="0 #bdd7ee;5243f #bdd7ee;30147f #63a0d7" focus="100%" type="gradientRadial"/>
                      <v:textbox>
                        <w:txbxContent>
                          <w:p w14:paraId="52B132BD" w14:textId="570FE2D5" w:rsidR="00E33DD8" w:rsidRPr="003B7E84" w:rsidRDefault="00977C3C" w:rsidP="00E33DD8">
                            <w:pPr>
                              <w:rPr>
                                <w:rFonts w:ascii="Century Gothic" w:hAnsi="Century Gothic"/>
                                <w:b/>
                                <w:sz w:val="28"/>
                                <w:szCs w:val="28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outline/>
                                <w:color w:val="5B9BD5" w:themeColor="accent5"/>
                                <w:sz w:val="28"/>
                                <w:szCs w:val="28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      </w:t>
                            </w:r>
                            <w:r w:rsidR="00E33DD8">
                              <w:rPr>
                                <w:rFonts w:ascii="Century Gothic" w:hAnsi="Century Gothic"/>
                                <w:b/>
                                <w:outline/>
                                <w:color w:val="5B9BD5" w:themeColor="accent5"/>
                                <w:sz w:val="28"/>
                                <w:szCs w:val="28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4</w:t>
                            </w:r>
                            <w:r w:rsidR="00E33DD8" w:rsidRPr="003B7E84">
                              <w:rPr>
                                <w:rFonts w:ascii="Century Gothic" w:hAnsi="Century Gothic"/>
                                <w:b/>
                                <w:outline/>
                                <w:color w:val="5B9BD5" w:themeColor="accent5"/>
                                <w:sz w:val="28"/>
                                <w:szCs w:val="28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aprile 2022 </w:t>
                            </w:r>
                          </w:p>
                          <w:p w14:paraId="72F46F73" w14:textId="77777777" w:rsidR="00E33DD8" w:rsidRDefault="00E33DD8" w:rsidP="00E33DD8"/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6D50F377" w14:textId="77777777" w:rsidR="008137AD" w:rsidRPr="008137AD" w:rsidRDefault="008137AD" w:rsidP="000C2716">
      <w:pPr>
        <w:ind w:right="4230"/>
        <w:rPr>
          <w:rFonts w:ascii="Arial" w:hAnsi="Arial" w:cs="Arial"/>
          <w:b/>
          <w:bCs/>
          <w:color w:val="0070C0"/>
          <w:sz w:val="10"/>
          <w:szCs w:val="10"/>
        </w:rPr>
      </w:pPr>
    </w:p>
    <w:p w14:paraId="26F8397E" w14:textId="389A6DD3" w:rsidR="00F52E64" w:rsidRDefault="00F52E64" w:rsidP="00351493">
      <w:pPr>
        <w:spacing w:before="120"/>
        <w:ind w:right="4230"/>
        <w:rPr>
          <w:rFonts w:ascii="Arial" w:hAnsi="Arial" w:cs="Arial"/>
          <w:b/>
          <w:bCs/>
          <w:color w:val="0070C0"/>
        </w:rPr>
      </w:pPr>
      <w:r>
        <w:rPr>
          <w:rFonts w:ascii="Arial" w:hAnsi="Arial" w:cs="Arial"/>
          <w:b/>
          <w:bCs/>
          <w:color w:val="0070C0"/>
        </w:rPr>
        <w:t>Sessione riservata Marina Militare</w:t>
      </w:r>
    </w:p>
    <w:p w14:paraId="02D5AF7C" w14:textId="5AB9E5DD" w:rsidR="00A4393E" w:rsidRDefault="00A4393E" w:rsidP="00A4393E">
      <w:pPr>
        <w:ind w:right="7"/>
        <w:rPr>
          <w:rFonts w:ascii="Arial" w:hAnsi="Arial" w:cs="Arial"/>
          <w:sz w:val="20"/>
          <w:szCs w:val="20"/>
        </w:rPr>
      </w:pPr>
      <w:r w:rsidRPr="00DA6D08">
        <w:rPr>
          <w:rFonts w:ascii="Arial" w:hAnsi="Arial" w:cs="Arial"/>
          <w:b/>
          <w:bCs/>
          <w:color w:val="0070C0"/>
        </w:rPr>
        <w:t xml:space="preserve">Sala Conferenze </w:t>
      </w:r>
      <w:r>
        <w:rPr>
          <w:rFonts w:ascii="Arial" w:hAnsi="Arial" w:cs="Arial"/>
          <w:b/>
          <w:bCs/>
          <w:color w:val="0070C0"/>
        </w:rPr>
        <w:t xml:space="preserve">“Marotta” </w:t>
      </w:r>
      <w:r w:rsidRPr="00DA6D08">
        <w:rPr>
          <w:rFonts w:ascii="Arial" w:hAnsi="Arial" w:cs="Arial"/>
          <w:b/>
          <w:bCs/>
          <w:color w:val="0070C0"/>
        </w:rPr>
        <w:t>Quartier Generale Marina di Ancona</w:t>
      </w:r>
    </w:p>
    <w:p w14:paraId="589B7A81" w14:textId="1A071FF0" w:rsidR="00482C73" w:rsidRPr="000C2716" w:rsidRDefault="00482C73" w:rsidP="009877CA">
      <w:pPr>
        <w:ind w:left="1134" w:right="7" w:hanging="1134"/>
        <w:jc w:val="both"/>
        <w:rPr>
          <w:rFonts w:ascii="Arial" w:hAnsi="Arial" w:cs="Arial"/>
          <w:sz w:val="18"/>
          <w:szCs w:val="18"/>
        </w:rPr>
      </w:pPr>
      <w:r w:rsidRPr="00977C3C">
        <w:rPr>
          <w:rFonts w:ascii="Arial" w:hAnsi="Arial" w:cs="Arial"/>
          <w:b/>
          <w:bCs/>
          <w:i/>
          <w:noProof/>
          <w:color w:val="0070C0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72576" behindDoc="1" locked="0" layoutInCell="1" allowOverlap="1" wp14:anchorId="79EDD532" wp14:editId="179524CA">
                <wp:simplePos x="0" y="0"/>
                <wp:positionH relativeFrom="column">
                  <wp:posOffset>-412115</wp:posOffset>
                </wp:positionH>
                <wp:positionV relativeFrom="paragraph">
                  <wp:posOffset>389255</wp:posOffset>
                </wp:positionV>
                <wp:extent cx="2182495" cy="313055"/>
                <wp:effectExtent l="38100" t="57150" r="46355" b="48895"/>
                <wp:wrapTopAndBottom/>
                <wp:docPr id="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2495" cy="31305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2000">
                              <a:schemeClr val="accent5">
                                <a:lumMod val="40000"/>
                                <a:lumOff val="60000"/>
                                <a:alpha val="60000"/>
                              </a:schemeClr>
                            </a:gs>
                            <a:gs pos="46000">
                              <a:schemeClr val="accent5">
                                <a:lumMod val="95000"/>
                                <a:lumOff val="5000"/>
                              </a:schemeClr>
                            </a:gs>
                            <a:gs pos="100000">
                              <a:schemeClr val="accent5">
                                <a:lumMod val="60000"/>
                              </a:schemeClr>
                            </a:gs>
                          </a:gsLst>
                          <a:path path="circle">
                            <a:fillToRect l="100000" b="100000"/>
                          </a:path>
                          <a:tileRect t="-100000" r="-100000"/>
                        </a:gradFill>
                        <a:ln w="9525">
                          <a:noFill/>
                          <a:miter lim="800000"/>
                          <a:headEnd/>
                          <a:tailEnd/>
                        </a:ln>
                        <a:effectLst>
                          <a:innerShdw blurRad="63500" dist="50800" dir="8100000">
                            <a:schemeClr val="bg1">
                              <a:alpha val="71000"/>
                            </a:schemeClr>
                          </a:innerShdw>
                          <a:softEdge rad="292100"/>
                        </a:effectLst>
                        <a:scene3d>
                          <a:camera prst="orthographicFront"/>
                          <a:lightRig rig="threePt" dir="t"/>
                        </a:scene3d>
                        <a:sp3d extrusionH="76200">
                          <a:bevelB/>
                          <a:extrusionClr>
                            <a:srgbClr val="0070C0"/>
                          </a:extrusionClr>
                        </a:sp3d>
                      </wps:spPr>
                      <wps:txbx>
                        <w:txbxContent>
                          <w:p w14:paraId="524AE411" w14:textId="32F42116" w:rsidR="003B7E84" w:rsidRPr="003B7E84" w:rsidRDefault="00977C3C" w:rsidP="003B7E84">
                            <w:pPr>
                              <w:rPr>
                                <w:rFonts w:ascii="Century Gothic" w:hAnsi="Century Gothic"/>
                                <w:b/>
                                <w:sz w:val="28"/>
                                <w:szCs w:val="28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outline/>
                                <w:color w:val="5B9BD5" w:themeColor="accent5"/>
                                <w:sz w:val="28"/>
                                <w:szCs w:val="28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     </w:t>
                            </w:r>
                            <w:r w:rsidR="003B7E84">
                              <w:rPr>
                                <w:rFonts w:ascii="Century Gothic" w:hAnsi="Century Gothic"/>
                                <w:b/>
                                <w:outline/>
                                <w:color w:val="5B9BD5" w:themeColor="accent5"/>
                                <w:sz w:val="28"/>
                                <w:szCs w:val="28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5</w:t>
                            </w:r>
                            <w:r w:rsidR="003B7E84" w:rsidRPr="003B7E84">
                              <w:rPr>
                                <w:rFonts w:ascii="Century Gothic" w:hAnsi="Century Gothic"/>
                                <w:b/>
                                <w:outline/>
                                <w:color w:val="5B9BD5" w:themeColor="accent5"/>
                                <w:sz w:val="28"/>
                                <w:szCs w:val="28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aprile 2022 </w:t>
                            </w:r>
                          </w:p>
                          <w:p w14:paraId="1E1C42B5" w14:textId="77777777" w:rsidR="003B7E84" w:rsidRDefault="003B7E84" w:rsidP="003B7E8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EDD532" id="_x0000_s1028" type="#_x0000_t202" style="position:absolute;margin-left:-32.45pt;margin-top:30.65pt;width:171.85pt;height:24.65pt;z-index:-2516439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" fillcolor="#bdd6ee [1304]" stroked="f">
                <v:fill color2="#255d91 [1928]" o:opacity2="39321f" rotate="t" focusposition="1" focussize="" colors="0 #bdd7ee;1311f #bdd7ee;30147f #63a0d7" focus="100%" type="gradientRadial"/>
                <v:textbox>
                  <w:txbxContent>
                    <w:p w14:paraId="524AE411" w14:textId="32F42116" w:rsidR="003B7E84" w:rsidRPr="003B7E84" w:rsidRDefault="00977C3C" w:rsidP="003B7E84">
                      <w:pPr>
                        <w:rPr>
                          <w:rFonts w:ascii="Century Gothic" w:hAnsi="Century Gothic"/>
                          <w:b/>
                          <w:sz w:val="28"/>
                          <w:szCs w:val="28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>
                        <w:rPr>
                          <w:rFonts w:ascii="Century Gothic" w:hAnsi="Century Gothic"/>
                          <w:b/>
                          <w:outline/>
                          <w:color w:val="5B9BD5" w:themeColor="accent5"/>
                          <w:sz w:val="28"/>
                          <w:szCs w:val="28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     </w:t>
                      </w:r>
                      <w:r w:rsidR="003B7E84">
                        <w:rPr>
                          <w:rFonts w:ascii="Century Gothic" w:hAnsi="Century Gothic"/>
                          <w:b/>
                          <w:outline/>
                          <w:color w:val="5B9BD5" w:themeColor="accent5"/>
                          <w:sz w:val="28"/>
                          <w:szCs w:val="28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5</w:t>
                      </w:r>
                      <w:r w:rsidR="003B7E84" w:rsidRPr="003B7E84">
                        <w:rPr>
                          <w:rFonts w:ascii="Century Gothic" w:hAnsi="Century Gothic"/>
                          <w:b/>
                          <w:outline/>
                          <w:color w:val="5B9BD5" w:themeColor="accent5"/>
                          <w:sz w:val="28"/>
                          <w:szCs w:val="28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aprile 2022 </w:t>
                      </w:r>
                    </w:p>
                    <w:p w14:paraId="1E1C42B5" w14:textId="77777777" w:rsidR="003B7E84" w:rsidRDefault="003B7E84" w:rsidP="003B7E84"/>
                  </w:txbxContent>
                </v:textbox>
                <w10:wrap type="topAndBottom"/>
              </v:shape>
            </w:pict>
          </mc:Fallback>
        </mc:AlternateContent>
      </w:r>
      <w:r w:rsidR="00DA6D08" w:rsidRPr="000C2716">
        <w:rPr>
          <w:rFonts w:ascii="Arial" w:hAnsi="Arial" w:cs="Arial"/>
          <w:sz w:val="18"/>
          <w:szCs w:val="18"/>
        </w:rPr>
        <w:t>14</w:t>
      </w:r>
      <w:r w:rsidR="001E297E" w:rsidRPr="000C2716">
        <w:rPr>
          <w:rFonts w:ascii="Arial" w:hAnsi="Arial" w:cs="Arial"/>
          <w:sz w:val="18"/>
          <w:szCs w:val="18"/>
        </w:rPr>
        <w:t>.</w:t>
      </w:r>
      <w:r w:rsidR="00DA6D08" w:rsidRPr="000C2716">
        <w:rPr>
          <w:rFonts w:ascii="Arial" w:hAnsi="Arial" w:cs="Arial"/>
          <w:sz w:val="18"/>
          <w:szCs w:val="18"/>
        </w:rPr>
        <w:t>00 – 17</w:t>
      </w:r>
      <w:r w:rsidR="00FE3E50" w:rsidRPr="000C2716">
        <w:rPr>
          <w:rFonts w:ascii="Arial" w:hAnsi="Arial" w:cs="Arial"/>
          <w:sz w:val="18"/>
          <w:szCs w:val="18"/>
        </w:rPr>
        <w:t>.30</w:t>
      </w:r>
      <w:r w:rsidR="009877CA">
        <w:rPr>
          <w:rFonts w:ascii="Arial" w:hAnsi="Arial" w:cs="Arial"/>
          <w:sz w:val="18"/>
          <w:szCs w:val="18"/>
        </w:rPr>
        <w:t>:</w:t>
      </w:r>
      <w:r w:rsidR="00FE3E50" w:rsidRPr="000C2716">
        <w:rPr>
          <w:rFonts w:ascii="Arial" w:hAnsi="Arial" w:cs="Arial"/>
          <w:sz w:val="18"/>
          <w:szCs w:val="18"/>
        </w:rPr>
        <w:t xml:space="preserve"> </w:t>
      </w:r>
      <w:r w:rsidR="009877CA">
        <w:rPr>
          <w:rFonts w:ascii="Arial" w:hAnsi="Arial" w:cs="Arial"/>
          <w:sz w:val="18"/>
          <w:szCs w:val="18"/>
        </w:rPr>
        <w:tab/>
      </w:r>
      <w:r w:rsidR="00FE3E50" w:rsidRPr="000C2716">
        <w:rPr>
          <w:rFonts w:ascii="Arial" w:hAnsi="Arial" w:cs="Arial"/>
          <w:b/>
          <w:sz w:val="18"/>
          <w:szCs w:val="18"/>
        </w:rPr>
        <w:t>Punto di situazion</w:t>
      </w:r>
      <w:r w:rsidR="00FE3E50" w:rsidRPr="000C2716">
        <w:rPr>
          <w:rFonts w:ascii="Arial" w:hAnsi="Arial" w:cs="Arial"/>
          <w:b/>
          <w:i/>
          <w:sz w:val="18"/>
          <w:szCs w:val="18"/>
        </w:rPr>
        <w:t>e</w:t>
      </w:r>
      <w:r w:rsidR="00FE3E50" w:rsidRPr="000C2716">
        <w:rPr>
          <w:rFonts w:ascii="Arial" w:hAnsi="Arial" w:cs="Arial"/>
          <w:sz w:val="18"/>
          <w:szCs w:val="18"/>
        </w:rPr>
        <w:t xml:space="preserve"> </w:t>
      </w:r>
      <w:r w:rsidR="008C7367">
        <w:rPr>
          <w:rFonts w:ascii="Arial" w:hAnsi="Arial" w:cs="Arial"/>
          <w:sz w:val="18"/>
          <w:szCs w:val="18"/>
        </w:rPr>
        <w:t>sull’</w:t>
      </w:r>
      <w:r>
        <w:rPr>
          <w:rFonts w:ascii="Arial" w:hAnsi="Arial" w:cs="Arial"/>
          <w:sz w:val="18"/>
          <w:szCs w:val="18"/>
        </w:rPr>
        <w:t xml:space="preserve">utilizzo degli </w:t>
      </w:r>
      <w:r w:rsidR="006849F8">
        <w:rPr>
          <w:rFonts w:ascii="Arial" w:hAnsi="Arial" w:cs="Arial"/>
          <w:sz w:val="18"/>
          <w:szCs w:val="18"/>
        </w:rPr>
        <w:t>ambi</w:t>
      </w:r>
      <w:r w:rsidR="008C7367">
        <w:rPr>
          <w:rFonts w:ascii="Arial" w:hAnsi="Arial" w:cs="Arial"/>
          <w:sz w:val="18"/>
          <w:szCs w:val="18"/>
        </w:rPr>
        <w:t>enti virtuali di apprendimento,</w:t>
      </w:r>
      <w:r>
        <w:rPr>
          <w:rFonts w:ascii="Arial" w:hAnsi="Arial" w:cs="Arial"/>
          <w:sz w:val="18"/>
          <w:szCs w:val="18"/>
        </w:rPr>
        <w:t xml:space="preserve"> </w:t>
      </w:r>
      <w:r w:rsidR="000A7A03">
        <w:rPr>
          <w:rFonts w:ascii="Arial" w:hAnsi="Arial" w:cs="Arial"/>
          <w:sz w:val="18"/>
          <w:szCs w:val="18"/>
        </w:rPr>
        <w:t>sull’</w:t>
      </w:r>
      <w:r w:rsidR="006849F8">
        <w:rPr>
          <w:rFonts w:ascii="Arial" w:hAnsi="Arial" w:cs="Arial"/>
          <w:sz w:val="18"/>
          <w:szCs w:val="18"/>
        </w:rPr>
        <w:t xml:space="preserve">ammodernamenti </w:t>
      </w:r>
      <w:r w:rsidR="009877CA">
        <w:rPr>
          <w:rFonts w:ascii="Arial" w:hAnsi="Arial" w:cs="Arial"/>
          <w:sz w:val="18"/>
          <w:szCs w:val="18"/>
        </w:rPr>
        <w:t xml:space="preserve">di rete in corso, </w:t>
      </w:r>
      <w:r w:rsidR="009877CA">
        <w:rPr>
          <w:rFonts w:ascii="Arial" w:hAnsi="Arial" w:cs="Arial"/>
          <w:sz w:val="18"/>
          <w:szCs w:val="18"/>
        </w:rPr>
        <w:tab/>
      </w:r>
      <w:r w:rsidR="000A7A03">
        <w:rPr>
          <w:rFonts w:ascii="Arial" w:hAnsi="Arial" w:cs="Arial"/>
          <w:sz w:val="18"/>
          <w:szCs w:val="18"/>
        </w:rPr>
        <w:t>sull’</w:t>
      </w:r>
      <w:r>
        <w:rPr>
          <w:rFonts w:ascii="Arial" w:hAnsi="Arial" w:cs="Arial"/>
          <w:sz w:val="18"/>
          <w:szCs w:val="18"/>
        </w:rPr>
        <w:t>utiliz</w:t>
      </w:r>
      <w:r w:rsidR="008C7367">
        <w:rPr>
          <w:rFonts w:ascii="Arial" w:hAnsi="Arial" w:cs="Arial"/>
          <w:sz w:val="18"/>
          <w:szCs w:val="18"/>
        </w:rPr>
        <w:t>zo del gestionale Athena,</w:t>
      </w:r>
      <w:r>
        <w:rPr>
          <w:rFonts w:ascii="Arial" w:hAnsi="Arial" w:cs="Arial"/>
          <w:sz w:val="18"/>
          <w:szCs w:val="18"/>
        </w:rPr>
        <w:t xml:space="preserve"> </w:t>
      </w:r>
      <w:r w:rsidR="000A7A03">
        <w:rPr>
          <w:rFonts w:ascii="Arial" w:hAnsi="Arial" w:cs="Arial"/>
          <w:sz w:val="18"/>
          <w:szCs w:val="18"/>
        </w:rPr>
        <w:t xml:space="preserve">sulla </w:t>
      </w:r>
      <w:r w:rsidR="00FE3E50" w:rsidRPr="000C2716">
        <w:rPr>
          <w:rFonts w:ascii="Arial" w:hAnsi="Arial" w:cs="Arial"/>
          <w:sz w:val="18"/>
          <w:szCs w:val="18"/>
        </w:rPr>
        <w:t xml:space="preserve">formazione digitale </w:t>
      </w:r>
      <w:r w:rsidR="00E5627C">
        <w:rPr>
          <w:rFonts w:ascii="Arial" w:hAnsi="Arial" w:cs="Arial"/>
          <w:sz w:val="18"/>
          <w:szCs w:val="18"/>
        </w:rPr>
        <w:t xml:space="preserve">dei </w:t>
      </w:r>
      <w:r w:rsidR="00FE3E50" w:rsidRPr="000C2716">
        <w:rPr>
          <w:rFonts w:ascii="Arial" w:hAnsi="Arial" w:cs="Arial"/>
          <w:sz w:val="18"/>
          <w:szCs w:val="18"/>
        </w:rPr>
        <w:t>docenti</w:t>
      </w:r>
      <w:r w:rsidR="001B37BD">
        <w:rPr>
          <w:rFonts w:ascii="Arial" w:hAnsi="Arial" w:cs="Arial"/>
          <w:sz w:val="18"/>
          <w:szCs w:val="18"/>
        </w:rPr>
        <w:t xml:space="preserve"> e</w:t>
      </w:r>
      <w:r w:rsidR="00E5627C">
        <w:rPr>
          <w:rFonts w:ascii="Arial" w:hAnsi="Arial" w:cs="Arial"/>
          <w:sz w:val="18"/>
          <w:szCs w:val="18"/>
        </w:rPr>
        <w:t xml:space="preserve"> </w:t>
      </w:r>
      <w:r w:rsidR="00FE3E50" w:rsidRPr="000C2716">
        <w:rPr>
          <w:rFonts w:ascii="Arial" w:hAnsi="Arial" w:cs="Arial"/>
          <w:sz w:val="18"/>
          <w:szCs w:val="18"/>
        </w:rPr>
        <w:t>istruttori</w:t>
      </w:r>
      <w:r>
        <w:rPr>
          <w:rFonts w:ascii="Arial" w:hAnsi="Arial" w:cs="Arial"/>
          <w:sz w:val="18"/>
          <w:szCs w:val="18"/>
        </w:rPr>
        <w:t xml:space="preserve">.       </w:t>
      </w:r>
    </w:p>
    <w:p w14:paraId="57B3F04E" w14:textId="1ADE6601" w:rsidR="00AD4A04" w:rsidRPr="00DA6D08" w:rsidRDefault="00DA6D08" w:rsidP="000C2716">
      <w:pPr>
        <w:ind w:right="7"/>
        <w:jc w:val="both"/>
        <w:rPr>
          <w:rFonts w:ascii="Arial" w:hAnsi="Arial" w:cs="Arial"/>
          <w:b/>
          <w:bCs/>
          <w:color w:val="0070C0"/>
        </w:rPr>
      </w:pPr>
      <w:r w:rsidRPr="00DA6D08">
        <w:rPr>
          <w:rFonts w:ascii="Arial" w:hAnsi="Arial" w:cs="Arial"/>
          <w:b/>
          <w:bCs/>
          <w:color w:val="0070C0"/>
        </w:rPr>
        <w:t>Sala Conferenze</w:t>
      </w:r>
      <w:r w:rsidR="00977C3C" w:rsidRPr="00DA6D08">
        <w:rPr>
          <w:rFonts w:ascii="Arial" w:hAnsi="Arial" w:cs="Arial"/>
          <w:b/>
          <w:bCs/>
          <w:color w:val="0070C0"/>
        </w:rPr>
        <w:t xml:space="preserve"> </w:t>
      </w:r>
      <w:r w:rsidR="00A4393E">
        <w:rPr>
          <w:rFonts w:ascii="Arial" w:hAnsi="Arial" w:cs="Arial"/>
          <w:b/>
          <w:bCs/>
          <w:color w:val="0070C0"/>
        </w:rPr>
        <w:t xml:space="preserve">“Marotta” </w:t>
      </w:r>
      <w:r w:rsidR="00977C3C" w:rsidRPr="00DA6D08">
        <w:rPr>
          <w:rFonts w:ascii="Arial" w:hAnsi="Arial" w:cs="Arial"/>
          <w:b/>
          <w:bCs/>
          <w:color w:val="0070C0"/>
        </w:rPr>
        <w:t xml:space="preserve">Quartier Generale Marina di Ancona e </w:t>
      </w:r>
      <w:r w:rsidR="00B674D9" w:rsidRPr="00DA6D08">
        <w:rPr>
          <w:rFonts w:ascii="Arial" w:hAnsi="Arial" w:cs="Arial"/>
          <w:b/>
          <w:bCs/>
          <w:color w:val="0070C0"/>
        </w:rPr>
        <w:t xml:space="preserve">diretta </w:t>
      </w:r>
      <w:r w:rsidR="00B674D9" w:rsidRPr="00DA6D08">
        <w:rPr>
          <w:rFonts w:ascii="Arial" w:hAnsi="Arial" w:cs="Arial"/>
          <w:b/>
          <w:bCs/>
          <w:i/>
          <w:color w:val="0070C0"/>
        </w:rPr>
        <w:t xml:space="preserve">streaming </w:t>
      </w:r>
    </w:p>
    <w:p w14:paraId="39C27A81" w14:textId="2148EE7D" w:rsidR="007E6D0B" w:rsidRPr="000C2716" w:rsidRDefault="009C55B2" w:rsidP="008137AD">
      <w:pPr>
        <w:ind w:left="709" w:right="6" w:hanging="709"/>
        <w:jc w:val="both"/>
        <w:rPr>
          <w:rFonts w:ascii="Arial" w:hAnsi="Arial" w:cs="Arial"/>
          <w:b/>
          <w:bCs/>
          <w:i/>
          <w:color w:val="002060"/>
        </w:rPr>
      </w:pPr>
      <w:r w:rsidRPr="000C2716">
        <w:rPr>
          <w:rFonts w:ascii="Arial" w:hAnsi="Arial" w:cs="Arial"/>
          <w:b/>
          <w:bCs/>
          <w:i/>
          <w:color w:val="0070C0"/>
        </w:rPr>
        <w:t xml:space="preserve">ore </w:t>
      </w:r>
      <w:r w:rsidR="007E6D0B" w:rsidRPr="000C2716">
        <w:rPr>
          <w:rFonts w:ascii="Arial" w:hAnsi="Arial" w:cs="Arial"/>
          <w:b/>
          <w:bCs/>
          <w:i/>
          <w:color w:val="0070C0"/>
        </w:rPr>
        <w:t>0</w:t>
      </w:r>
      <w:r w:rsidR="00035BE5">
        <w:rPr>
          <w:rFonts w:ascii="Arial" w:hAnsi="Arial" w:cs="Arial"/>
          <w:b/>
          <w:bCs/>
          <w:i/>
          <w:color w:val="0070C0"/>
        </w:rPr>
        <w:t>8</w:t>
      </w:r>
      <w:r w:rsidR="007E6D0B" w:rsidRPr="000C2716">
        <w:rPr>
          <w:rFonts w:ascii="Arial" w:hAnsi="Arial" w:cs="Arial"/>
          <w:b/>
          <w:bCs/>
          <w:i/>
          <w:color w:val="0070C0"/>
        </w:rPr>
        <w:t>.</w:t>
      </w:r>
      <w:r w:rsidR="00035BE5">
        <w:rPr>
          <w:rFonts w:ascii="Arial" w:hAnsi="Arial" w:cs="Arial"/>
          <w:b/>
          <w:bCs/>
          <w:i/>
          <w:color w:val="0070C0"/>
        </w:rPr>
        <w:t>3</w:t>
      </w:r>
      <w:r w:rsidR="007E6D0B" w:rsidRPr="000C2716">
        <w:rPr>
          <w:rFonts w:ascii="Arial" w:hAnsi="Arial" w:cs="Arial"/>
          <w:b/>
          <w:bCs/>
          <w:i/>
          <w:color w:val="0070C0"/>
        </w:rPr>
        <w:t>0</w:t>
      </w:r>
      <w:r w:rsidR="007E6D0B" w:rsidRPr="000C2716">
        <w:rPr>
          <w:rFonts w:ascii="Arial" w:hAnsi="Arial" w:cs="Arial"/>
          <w:i/>
          <w:color w:val="FF0000"/>
        </w:rPr>
        <w:t xml:space="preserve"> </w:t>
      </w:r>
      <w:r w:rsidR="00C2217C">
        <w:rPr>
          <w:rFonts w:ascii="Arial" w:hAnsi="Arial" w:cs="Arial"/>
          <w:b/>
          <w:bCs/>
          <w:i/>
          <w:color w:val="002060"/>
        </w:rPr>
        <w:t>PANEL 1 (</w:t>
      </w:r>
      <w:r w:rsidR="00753369">
        <w:rPr>
          <w:rFonts w:ascii="Arial" w:hAnsi="Arial" w:cs="Arial"/>
          <w:b/>
          <w:bCs/>
          <w:i/>
          <w:color w:val="002060"/>
        </w:rPr>
        <w:t>tecnologie innovative per la didattica</w:t>
      </w:r>
      <w:r w:rsidR="00C2217C">
        <w:rPr>
          <w:rFonts w:ascii="Arial" w:hAnsi="Arial" w:cs="Arial"/>
          <w:b/>
          <w:bCs/>
          <w:i/>
          <w:color w:val="002060"/>
        </w:rPr>
        <w:t>)</w:t>
      </w:r>
    </w:p>
    <w:p w14:paraId="0287D83C" w14:textId="766159F4" w:rsidR="009C55B2" w:rsidRPr="00C12494" w:rsidRDefault="006750F9" w:rsidP="000C2716">
      <w:pPr>
        <w:ind w:right="7"/>
        <w:jc w:val="both"/>
        <w:rPr>
          <w:rFonts w:ascii="Arial" w:hAnsi="Arial" w:cs="Arial"/>
          <w:i/>
          <w:iCs/>
          <w:sz w:val="18"/>
          <w:szCs w:val="18"/>
        </w:rPr>
      </w:pPr>
      <w:r w:rsidRPr="000C2716">
        <w:rPr>
          <w:rFonts w:ascii="Arial" w:hAnsi="Arial" w:cs="Arial"/>
          <w:b/>
          <w:i/>
          <w:sz w:val="18"/>
          <w:szCs w:val="18"/>
        </w:rPr>
        <w:t>Intervengono</w:t>
      </w:r>
      <w:r w:rsidRPr="000C2716">
        <w:rPr>
          <w:rFonts w:ascii="Arial" w:hAnsi="Arial" w:cs="Arial"/>
          <w:i/>
          <w:sz w:val="18"/>
          <w:szCs w:val="18"/>
        </w:rPr>
        <w:t xml:space="preserve">: </w:t>
      </w:r>
      <w:r w:rsidR="00035BE5" w:rsidRPr="00035BE5">
        <w:rPr>
          <w:rFonts w:ascii="Arial" w:hAnsi="Arial" w:cs="Arial"/>
          <w:b/>
          <w:bCs/>
          <w:sz w:val="18"/>
          <w:szCs w:val="18"/>
        </w:rPr>
        <w:t>C.F. Gilberto Petrini</w:t>
      </w:r>
      <w:r w:rsidR="00035BE5">
        <w:rPr>
          <w:rFonts w:ascii="Arial" w:hAnsi="Arial" w:cs="Arial"/>
          <w:sz w:val="18"/>
          <w:szCs w:val="18"/>
        </w:rPr>
        <w:t xml:space="preserve"> (Comando Scuole), </w:t>
      </w:r>
      <w:r w:rsidR="00035BE5" w:rsidRPr="00035BE5">
        <w:rPr>
          <w:rFonts w:ascii="Arial" w:hAnsi="Arial" w:cs="Arial"/>
          <w:b/>
          <w:bCs/>
          <w:sz w:val="18"/>
          <w:szCs w:val="18"/>
        </w:rPr>
        <w:t>C.V. Claudio Campana</w:t>
      </w:r>
      <w:r w:rsidR="00035BE5">
        <w:rPr>
          <w:rFonts w:ascii="Arial" w:hAnsi="Arial" w:cs="Arial"/>
          <w:sz w:val="18"/>
          <w:szCs w:val="18"/>
        </w:rPr>
        <w:t xml:space="preserve"> (Networking) e </w:t>
      </w:r>
      <w:r w:rsidR="00035BE5" w:rsidRPr="00035BE5">
        <w:rPr>
          <w:rFonts w:ascii="Arial" w:hAnsi="Arial" w:cs="Arial"/>
          <w:b/>
          <w:bCs/>
          <w:sz w:val="18"/>
          <w:szCs w:val="18"/>
        </w:rPr>
        <w:t>C.V. Francesco Laghezza</w:t>
      </w:r>
      <w:r w:rsidR="00035BE5">
        <w:rPr>
          <w:rFonts w:ascii="Arial" w:hAnsi="Arial" w:cs="Arial"/>
          <w:sz w:val="18"/>
          <w:szCs w:val="18"/>
        </w:rPr>
        <w:t xml:space="preserve"> (M&amp;S), “Il progetto DIONE 2 della Marina Militare”, </w:t>
      </w:r>
      <w:r w:rsidR="00035BE5" w:rsidRPr="00E5627C">
        <w:rPr>
          <w:rFonts w:ascii="Arial" w:hAnsi="Arial" w:cs="Arial"/>
          <w:b/>
          <w:bCs/>
          <w:sz w:val="18"/>
          <w:szCs w:val="18"/>
        </w:rPr>
        <w:t xml:space="preserve">Dott. </w:t>
      </w:r>
      <w:r w:rsidR="00BA3BF8">
        <w:rPr>
          <w:rFonts w:ascii="Arial" w:hAnsi="Arial" w:cs="Arial"/>
          <w:b/>
          <w:bCs/>
          <w:sz w:val="18"/>
          <w:szCs w:val="18"/>
        </w:rPr>
        <w:t xml:space="preserve">Francesco </w:t>
      </w:r>
      <w:proofErr w:type="spellStart"/>
      <w:r w:rsidR="00035BE5" w:rsidRPr="00E5627C">
        <w:rPr>
          <w:rFonts w:ascii="Arial" w:hAnsi="Arial" w:cs="Arial"/>
          <w:b/>
          <w:bCs/>
          <w:sz w:val="18"/>
          <w:szCs w:val="18"/>
        </w:rPr>
        <w:t>Martizi</w:t>
      </w:r>
      <w:proofErr w:type="spellEnd"/>
      <w:r w:rsidR="00563A6D">
        <w:rPr>
          <w:rFonts w:ascii="Arial" w:hAnsi="Arial" w:cs="Arial"/>
          <w:sz w:val="18"/>
          <w:szCs w:val="18"/>
        </w:rPr>
        <w:t xml:space="preserve"> (</w:t>
      </w:r>
      <w:r w:rsidR="00035BE5">
        <w:rPr>
          <w:rFonts w:ascii="Arial" w:hAnsi="Arial" w:cs="Arial"/>
          <w:sz w:val="18"/>
          <w:szCs w:val="18"/>
        </w:rPr>
        <w:t>CISCO Italia</w:t>
      </w:r>
      <w:r w:rsidR="00563A6D">
        <w:rPr>
          <w:rFonts w:ascii="Arial" w:hAnsi="Arial" w:cs="Arial"/>
          <w:sz w:val="18"/>
          <w:szCs w:val="18"/>
        </w:rPr>
        <w:t>)</w:t>
      </w:r>
      <w:r w:rsidR="00035BE5">
        <w:rPr>
          <w:rFonts w:ascii="Arial" w:hAnsi="Arial" w:cs="Arial"/>
          <w:sz w:val="18"/>
          <w:szCs w:val="18"/>
        </w:rPr>
        <w:t>, “Soluzion</w:t>
      </w:r>
      <w:r w:rsidR="00E5627C">
        <w:rPr>
          <w:rFonts w:ascii="Arial" w:hAnsi="Arial" w:cs="Arial"/>
          <w:sz w:val="18"/>
          <w:szCs w:val="18"/>
        </w:rPr>
        <w:t>i</w:t>
      </w:r>
      <w:r w:rsidR="00035BE5">
        <w:rPr>
          <w:rFonts w:ascii="Arial" w:hAnsi="Arial" w:cs="Arial"/>
          <w:sz w:val="18"/>
          <w:szCs w:val="18"/>
        </w:rPr>
        <w:t xml:space="preserve"> adottate dalla M.M. per la didattica”, </w:t>
      </w:r>
      <w:r w:rsidR="00035BE5" w:rsidRPr="00E5627C">
        <w:rPr>
          <w:rFonts w:ascii="Arial" w:hAnsi="Arial" w:cs="Arial"/>
          <w:b/>
          <w:bCs/>
          <w:sz w:val="18"/>
          <w:szCs w:val="18"/>
        </w:rPr>
        <w:t xml:space="preserve">Ing. </w:t>
      </w:r>
      <w:r w:rsidR="00BA3BF8">
        <w:rPr>
          <w:rFonts w:ascii="Arial" w:hAnsi="Arial" w:cs="Arial"/>
          <w:b/>
          <w:bCs/>
          <w:sz w:val="18"/>
          <w:szCs w:val="18"/>
        </w:rPr>
        <w:t xml:space="preserve">Fabio </w:t>
      </w:r>
      <w:r w:rsidR="00035BE5" w:rsidRPr="00E5627C">
        <w:rPr>
          <w:rFonts w:ascii="Arial" w:hAnsi="Arial" w:cs="Arial"/>
          <w:b/>
          <w:bCs/>
          <w:sz w:val="18"/>
          <w:szCs w:val="18"/>
        </w:rPr>
        <w:t>Benedetti</w:t>
      </w:r>
      <w:r w:rsidR="00563A6D">
        <w:rPr>
          <w:rFonts w:ascii="Arial" w:hAnsi="Arial" w:cs="Arial"/>
          <w:sz w:val="18"/>
          <w:szCs w:val="18"/>
        </w:rPr>
        <w:t xml:space="preserve"> (</w:t>
      </w:r>
      <w:r w:rsidR="00035BE5">
        <w:rPr>
          <w:rFonts w:ascii="Arial" w:hAnsi="Arial" w:cs="Arial"/>
          <w:sz w:val="18"/>
          <w:szCs w:val="18"/>
        </w:rPr>
        <w:t>IBM Italia</w:t>
      </w:r>
      <w:r w:rsidR="00563A6D">
        <w:rPr>
          <w:rFonts w:ascii="Arial" w:hAnsi="Arial" w:cs="Arial"/>
          <w:sz w:val="18"/>
          <w:szCs w:val="18"/>
        </w:rPr>
        <w:t>)</w:t>
      </w:r>
      <w:r w:rsidR="00035BE5">
        <w:rPr>
          <w:rFonts w:ascii="Arial" w:hAnsi="Arial" w:cs="Arial"/>
          <w:sz w:val="18"/>
          <w:szCs w:val="18"/>
        </w:rPr>
        <w:t>, “</w:t>
      </w:r>
      <w:r w:rsidR="00E5627C" w:rsidRPr="00626877">
        <w:rPr>
          <w:rFonts w:ascii="Arial" w:hAnsi="Arial" w:cs="Arial"/>
          <w:i/>
          <w:iCs/>
          <w:sz w:val="18"/>
          <w:szCs w:val="18"/>
        </w:rPr>
        <w:t>L’assistente virtuale realizzato per i portali Athena e Dione della M.M.</w:t>
      </w:r>
      <w:r w:rsidR="00E5627C">
        <w:rPr>
          <w:rFonts w:ascii="Arial" w:hAnsi="Arial" w:cs="Arial"/>
          <w:sz w:val="18"/>
          <w:szCs w:val="18"/>
        </w:rPr>
        <w:t>”,</w:t>
      </w:r>
      <w:r w:rsidR="00035BE5">
        <w:rPr>
          <w:rFonts w:ascii="Arial" w:hAnsi="Arial" w:cs="Arial"/>
          <w:sz w:val="18"/>
          <w:szCs w:val="18"/>
        </w:rPr>
        <w:t xml:space="preserve"> </w:t>
      </w:r>
      <w:r w:rsidR="00461653" w:rsidRPr="00D840F4">
        <w:rPr>
          <w:rFonts w:ascii="Arial" w:hAnsi="Arial" w:cs="Arial"/>
          <w:b/>
          <w:bCs/>
          <w:sz w:val="18"/>
          <w:szCs w:val="18"/>
        </w:rPr>
        <w:t xml:space="preserve">Dott. </w:t>
      </w:r>
      <w:r w:rsidR="00BA3BF8" w:rsidRPr="00D840F4">
        <w:rPr>
          <w:rFonts w:ascii="Arial" w:hAnsi="Arial" w:cs="Arial"/>
          <w:b/>
          <w:bCs/>
          <w:sz w:val="18"/>
          <w:szCs w:val="18"/>
        </w:rPr>
        <w:t xml:space="preserve">Alessandro </w:t>
      </w:r>
      <w:proofErr w:type="spellStart"/>
      <w:r w:rsidR="00BA3BF8" w:rsidRPr="00D840F4">
        <w:rPr>
          <w:rFonts w:ascii="Arial" w:hAnsi="Arial" w:cs="Arial"/>
          <w:b/>
          <w:bCs/>
          <w:sz w:val="18"/>
          <w:szCs w:val="18"/>
        </w:rPr>
        <w:t>Plantamura</w:t>
      </w:r>
      <w:proofErr w:type="spellEnd"/>
      <w:r w:rsidR="00BA3BF8" w:rsidRPr="00D840F4">
        <w:rPr>
          <w:rFonts w:ascii="Arial" w:hAnsi="Arial" w:cs="Arial"/>
          <w:b/>
          <w:bCs/>
          <w:sz w:val="18"/>
          <w:szCs w:val="18"/>
        </w:rPr>
        <w:t xml:space="preserve"> </w:t>
      </w:r>
      <w:r w:rsidR="00461653" w:rsidRPr="00D840F4">
        <w:rPr>
          <w:rFonts w:ascii="Arial" w:hAnsi="Arial" w:cs="Arial"/>
          <w:sz w:val="18"/>
          <w:szCs w:val="18"/>
        </w:rPr>
        <w:t>(</w:t>
      </w:r>
      <w:proofErr w:type="spellStart"/>
      <w:r w:rsidR="00461653" w:rsidRPr="00D840F4">
        <w:rPr>
          <w:rFonts w:ascii="Arial" w:hAnsi="Arial" w:cs="Arial"/>
          <w:sz w:val="18"/>
          <w:szCs w:val="18"/>
        </w:rPr>
        <w:t>Seidor</w:t>
      </w:r>
      <w:proofErr w:type="spellEnd"/>
      <w:r w:rsidR="00461653" w:rsidRPr="00D840F4">
        <w:rPr>
          <w:rFonts w:ascii="Arial" w:hAnsi="Arial" w:cs="Arial"/>
          <w:sz w:val="18"/>
          <w:szCs w:val="18"/>
        </w:rPr>
        <w:t>), “</w:t>
      </w:r>
      <w:r w:rsidR="00461653" w:rsidRPr="00626877">
        <w:rPr>
          <w:rFonts w:ascii="Arial" w:hAnsi="Arial" w:cs="Arial"/>
          <w:i/>
          <w:iCs/>
          <w:sz w:val="18"/>
          <w:szCs w:val="18"/>
        </w:rPr>
        <w:t xml:space="preserve">La soluzione di e-proctoring </w:t>
      </w:r>
      <w:r w:rsidR="00C12494">
        <w:rPr>
          <w:rFonts w:ascii="Arial" w:hAnsi="Arial" w:cs="Arial"/>
          <w:i/>
          <w:iCs/>
          <w:sz w:val="18"/>
          <w:szCs w:val="18"/>
        </w:rPr>
        <w:t xml:space="preserve">individuata </w:t>
      </w:r>
      <w:r w:rsidR="00461653" w:rsidRPr="00626877">
        <w:rPr>
          <w:rFonts w:ascii="Arial" w:hAnsi="Arial" w:cs="Arial"/>
          <w:i/>
          <w:iCs/>
          <w:sz w:val="18"/>
          <w:szCs w:val="18"/>
        </w:rPr>
        <w:t>dalla M.M.</w:t>
      </w:r>
      <w:r w:rsidR="00461653" w:rsidRPr="00D840F4">
        <w:rPr>
          <w:rFonts w:ascii="Arial" w:hAnsi="Arial" w:cs="Arial"/>
          <w:sz w:val="18"/>
          <w:szCs w:val="18"/>
        </w:rPr>
        <w:t>”,</w:t>
      </w:r>
      <w:r w:rsidR="00461653">
        <w:rPr>
          <w:rFonts w:ascii="Arial" w:hAnsi="Arial" w:cs="Arial"/>
          <w:sz w:val="18"/>
          <w:szCs w:val="18"/>
        </w:rPr>
        <w:t xml:space="preserve"> </w:t>
      </w:r>
      <w:r w:rsidRPr="000C2716">
        <w:rPr>
          <w:rFonts w:ascii="Arial" w:hAnsi="Arial" w:cs="Arial"/>
          <w:b/>
          <w:sz w:val="18"/>
          <w:szCs w:val="18"/>
        </w:rPr>
        <w:t>Prof. Sauro Longhi</w:t>
      </w:r>
      <w:r w:rsidR="00270EB5">
        <w:rPr>
          <w:rFonts w:ascii="Arial" w:hAnsi="Arial" w:cs="Arial"/>
          <w:b/>
          <w:sz w:val="18"/>
          <w:szCs w:val="18"/>
        </w:rPr>
        <w:t xml:space="preserve"> </w:t>
      </w:r>
      <w:r w:rsidR="00270EB5" w:rsidRPr="00270EB5">
        <w:rPr>
          <w:rFonts w:ascii="Arial" w:hAnsi="Arial" w:cs="Arial"/>
          <w:bCs/>
          <w:sz w:val="18"/>
          <w:szCs w:val="18"/>
        </w:rPr>
        <w:t>(</w:t>
      </w:r>
      <w:r w:rsidRPr="000C2716">
        <w:rPr>
          <w:rFonts w:ascii="Arial" w:hAnsi="Arial" w:cs="Arial"/>
          <w:sz w:val="18"/>
          <w:szCs w:val="18"/>
        </w:rPr>
        <w:t>Presidente GARR</w:t>
      </w:r>
      <w:r w:rsidR="00270EB5">
        <w:rPr>
          <w:rFonts w:ascii="Arial" w:hAnsi="Arial" w:cs="Arial"/>
          <w:sz w:val="18"/>
          <w:szCs w:val="18"/>
        </w:rPr>
        <w:t>)</w:t>
      </w:r>
      <w:r w:rsidR="00E12A2C" w:rsidRPr="000C2716">
        <w:rPr>
          <w:rFonts w:ascii="Arial" w:hAnsi="Arial" w:cs="Arial"/>
          <w:sz w:val="18"/>
          <w:szCs w:val="18"/>
        </w:rPr>
        <w:t>,</w:t>
      </w:r>
      <w:r w:rsidR="006F06BE" w:rsidRPr="000C2716">
        <w:rPr>
          <w:rFonts w:ascii="Arial" w:hAnsi="Arial" w:cs="Arial"/>
          <w:sz w:val="18"/>
          <w:szCs w:val="18"/>
        </w:rPr>
        <w:t xml:space="preserve"> </w:t>
      </w:r>
      <w:r w:rsidR="006F06BE" w:rsidRPr="00626877">
        <w:rPr>
          <w:rFonts w:ascii="Arial" w:hAnsi="Arial" w:cs="Arial"/>
          <w:i/>
          <w:sz w:val="18"/>
          <w:szCs w:val="18"/>
        </w:rPr>
        <w:t>“</w:t>
      </w:r>
      <w:r w:rsidR="00626877" w:rsidRPr="00626877">
        <w:rPr>
          <w:rFonts w:ascii="Arial" w:hAnsi="Arial" w:cs="Arial"/>
          <w:i/>
          <w:sz w:val="18"/>
          <w:szCs w:val="18"/>
        </w:rPr>
        <w:t>Principali attività GARR a supporto della didattica a distanza</w:t>
      </w:r>
      <w:r w:rsidR="00626877">
        <w:rPr>
          <w:rFonts w:ascii="Arial" w:hAnsi="Arial" w:cs="Arial"/>
          <w:i/>
          <w:sz w:val="18"/>
          <w:szCs w:val="18"/>
        </w:rPr>
        <w:t>”</w:t>
      </w:r>
      <w:r w:rsidR="006F06BE" w:rsidRPr="000C2716">
        <w:rPr>
          <w:rFonts w:ascii="Arial" w:hAnsi="Arial" w:cs="Arial"/>
          <w:i/>
          <w:sz w:val="18"/>
          <w:szCs w:val="18"/>
        </w:rPr>
        <w:t>,</w:t>
      </w:r>
      <w:r w:rsidR="00E12A2C" w:rsidRPr="000C2716">
        <w:rPr>
          <w:rFonts w:ascii="Arial" w:hAnsi="Arial" w:cs="Arial"/>
          <w:sz w:val="18"/>
          <w:szCs w:val="18"/>
        </w:rPr>
        <w:t xml:space="preserve"> </w:t>
      </w:r>
      <w:r w:rsidRPr="000C2716">
        <w:rPr>
          <w:rFonts w:ascii="Arial" w:hAnsi="Arial" w:cs="Arial"/>
          <w:b/>
          <w:sz w:val="18"/>
          <w:szCs w:val="18"/>
        </w:rPr>
        <w:t xml:space="preserve">Prof.ssa </w:t>
      </w:r>
      <w:r w:rsidRPr="000C2716">
        <w:rPr>
          <w:rFonts w:ascii="Arial" w:eastAsiaTheme="minorHAnsi" w:hAnsi="Arial" w:cs="Arial"/>
          <w:b/>
          <w:sz w:val="18"/>
          <w:szCs w:val="18"/>
          <w:lang w:eastAsia="en-US"/>
        </w:rPr>
        <w:t xml:space="preserve">Chiara </w:t>
      </w:r>
      <w:proofErr w:type="spellStart"/>
      <w:r w:rsidRPr="000C2716">
        <w:rPr>
          <w:rFonts w:ascii="Arial" w:eastAsiaTheme="minorHAnsi" w:hAnsi="Arial" w:cs="Arial"/>
          <w:b/>
          <w:sz w:val="18"/>
          <w:szCs w:val="18"/>
          <w:lang w:eastAsia="en-US"/>
        </w:rPr>
        <w:t>Panciroli</w:t>
      </w:r>
      <w:proofErr w:type="spellEnd"/>
      <w:r w:rsidRPr="000C2716">
        <w:rPr>
          <w:rFonts w:ascii="Arial" w:eastAsiaTheme="minorHAnsi" w:hAnsi="Arial" w:cs="Arial"/>
          <w:b/>
          <w:sz w:val="18"/>
          <w:szCs w:val="18"/>
          <w:lang w:eastAsia="en-US"/>
        </w:rPr>
        <w:t xml:space="preserve"> </w:t>
      </w:r>
      <w:r w:rsidRPr="000C2716">
        <w:rPr>
          <w:rFonts w:ascii="Arial" w:eastAsiaTheme="minorHAnsi" w:hAnsi="Arial" w:cs="Arial"/>
          <w:sz w:val="18"/>
          <w:szCs w:val="18"/>
          <w:lang w:eastAsia="en-US"/>
        </w:rPr>
        <w:t>e</w:t>
      </w:r>
      <w:r w:rsidRPr="000C2716">
        <w:rPr>
          <w:rFonts w:ascii="Arial" w:eastAsiaTheme="minorHAnsi" w:hAnsi="Arial" w:cs="Arial"/>
          <w:b/>
          <w:sz w:val="18"/>
          <w:szCs w:val="18"/>
          <w:lang w:eastAsia="en-US"/>
        </w:rPr>
        <w:t xml:space="preserve"> Prof. Maurizio Gabrielli </w:t>
      </w:r>
      <w:r w:rsidR="00270EB5" w:rsidRPr="00270EB5">
        <w:rPr>
          <w:rFonts w:ascii="Arial" w:eastAsiaTheme="minorHAnsi" w:hAnsi="Arial" w:cs="Arial"/>
          <w:bCs/>
          <w:sz w:val="18"/>
          <w:szCs w:val="18"/>
          <w:lang w:eastAsia="en-US"/>
        </w:rPr>
        <w:t>(</w:t>
      </w:r>
      <w:r w:rsidRPr="000C2716">
        <w:rPr>
          <w:rFonts w:ascii="Arial" w:hAnsi="Arial" w:cs="Arial"/>
          <w:sz w:val="18"/>
          <w:szCs w:val="18"/>
        </w:rPr>
        <w:t xml:space="preserve">Centro </w:t>
      </w:r>
      <w:r w:rsidR="00E12A2C" w:rsidRPr="000C2716">
        <w:rPr>
          <w:rFonts w:ascii="Arial" w:hAnsi="Arial" w:cs="Arial"/>
          <w:sz w:val="18"/>
          <w:szCs w:val="18"/>
        </w:rPr>
        <w:t>I</w:t>
      </w:r>
      <w:r w:rsidRPr="000C2716">
        <w:rPr>
          <w:rFonts w:ascii="Arial" w:hAnsi="Arial" w:cs="Arial"/>
          <w:sz w:val="18"/>
          <w:szCs w:val="18"/>
        </w:rPr>
        <w:t>nterdipartimentale di ricerca sulle applicazioni dell’I.A. - ALMA AI</w:t>
      </w:r>
      <w:r w:rsidR="00157B81" w:rsidRPr="000C2716">
        <w:rPr>
          <w:rFonts w:ascii="Arial" w:hAnsi="Arial" w:cs="Arial"/>
          <w:sz w:val="18"/>
          <w:szCs w:val="18"/>
        </w:rPr>
        <w:t xml:space="preserve"> </w:t>
      </w:r>
      <w:r w:rsidR="00270EB5">
        <w:rPr>
          <w:rFonts w:ascii="Arial" w:hAnsi="Arial" w:cs="Arial"/>
          <w:sz w:val="18"/>
          <w:szCs w:val="18"/>
        </w:rPr>
        <w:t xml:space="preserve">- </w:t>
      </w:r>
      <w:r w:rsidR="00157B81" w:rsidRPr="000C2716">
        <w:rPr>
          <w:rFonts w:ascii="Arial" w:hAnsi="Arial" w:cs="Arial"/>
          <w:sz w:val="18"/>
          <w:szCs w:val="18"/>
        </w:rPr>
        <w:t>UNIBO)</w:t>
      </w:r>
      <w:r w:rsidR="00E12A2C" w:rsidRPr="000C2716">
        <w:rPr>
          <w:rFonts w:ascii="Arial" w:hAnsi="Arial" w:cs="Arial"/>
          <w:sz w:val="18"/>
          <w:szCs w:val="18"/>
        </w:rPr>
        <w:t>,</w:t>
      </w:r>
      <w:r w:rsidR="006F06BE" w:rsidRPr="000C2716">
        <w:rPr>
          <w:rFonts w:ascii="Arial" w:hAnsi="Arial" w:cs="Arial"/>
          <w:sz w:val="18"/>
          <w:szCs w:val="18"/>
        </w:rPr>
        <w:t xml:space="preserve"> </w:t>
      </w:r>
      <w:r w:rsidR="006F06BE" w:rsidRPr="000C2716">
        <w:rPr>
          <w:rFonts w:ascii="Arial" w:hAnsi="Arial" w:cs="Arial"/>
          <w:i/>
          <w:sz w:val="18"/>
          <w:szCs w:val="18"/>
        </w:rPr>
        <w:t>“</w:t>
      </w:r>
      <w:r w:rsidR="006F06BE" w:rsidRPr="000C2716">
        <w:rPr>
          <w:rFonts w:ascii="Arial" w:hAnsi="Arial" w:cs="Arial"/>
          <w:bCs/>
          <w:i/>
          <w:sz w:val="18"/>
          <w:szCs w:val="18"/>
        </w:rPr>
        <w:t>I</w:t>
      </w:r>
      <w:r w:rsidR="006F06BE" w:rsidRPr="000C2716">
        <w:rPr>
          <w:rFonts w:ascii="Arial" w:eastAsiaTheme="minorHAnsi" w:hAnsi="Arial" w:cs="Arial"/>
          <w:bCs/>
          <w:i/>
          <w:sz w:val="18"/>
          <w:szCs w:val="18"/>
          <w:lang w:eastAsia="en-US"/>
        </w:rPr>
        <w:t>ntelligenza artificiale nei processi di insegnamento-apprendimento: analisi degli elementi di convergenza”,</w:t>
      </w:r>
      <w:r w:rsidR="00E12A2C" w:rsidRPr="000C2716">
        <w:rPr>
          <w:rFonts w:ascii="Arial" w:hAnsi="Arial" w:cs="Arial"/>
          <w:sz w:val="18"/>
          <w:szCs w:val="18"/>
        </w:rPr>
        <w:t xml:space="preserve"> </w:t>
      </w:r>
      <w:r w:rsidR="003A36CE" w:rsidRPr="00B91093">
        <w:rPr>
          <w:rFonts w:ascii="Arial" w:hAnsi="Arial" w:cs="Arial"/>
          <w:b/>
          <w:bCs/>
          <w:sz w:val="18"/>
          <w:szCs w:val="18"/>
        </w:rPr>
        <w:t xml:space="preserve">Ing. Gennaro </w:t>
      </w:r>
      <w:proofErr w:type="spellStart"/>
      <w:r w:rsidR="003A36CE" w:rsidRPr="00B91093">
        <w:rPr>
          <w:rFonts w:ascii="Arial" w:hAnsi="Arial" w:cs="Arial"/>
          <w:b/>
          <w:bCs/>
          <w:sz w:val="18"/>
          <w:szCs w:val="18"/>
        </w:rPr>
        <w:t>Calì</w:t>
      </w:r>
      <w:proofErr w:type="spellEnd"/>
      <w:r w:rsidR="003A36CE">
        <w:rPr>
          <w:rFonts w:ascii="Arial" w:hAnsi="Arial" w:cs="Arial"/>
          <w:sz w:val="18"/>
          <w:szCs w:val="18"/>
        </w:rPr>
        <w:t xml:space="preserve"> (</w:t>
      </w:r>
      <w:proofErr w:type="spellStart"/>
      <w:r w:rsidR="003A36CE">
        <w:rPr>
          <w:rFonts w:ascii="Arial" w:hAnsi="Arial" w:cs="Arial"/>
          <w:sz w:val="18"/>
          <w:szCs w:val="18"/>
        </w:rPr>
        <w:t>OpenAi-Polihub</w:t>
      </w:r>
      <w:proofErr w:type="spellEnd"/>
      <w:r w:rsidR="003A36CE">
        <w:rPr>
          <w:rFonts w:ascii="Arial" w:hAnsi="Arial" w:cs="Arial"/>
          <w:sz w:val="18"/>
          <w:szCs w:val="18"/>
        </w:rPr>
        <w:t xml:space="preserve"> POLIMI), “</w:t>
      </w:r>
      <w:proofErr w:type="spellStart"/>
      <w:r w:rsidR="003A36CE" w:rsidRPr="00626877">
        <w:rPr>
          <w:rFonts w:ascii="Arial" w:hAnsi="Arial" w:cs="Arial"/>
          <w:i/>
          <w:iCs/>
          <w:sz w:val="18"/>
          <w:szCs w:val="18"/>
        </w:rPr>
        <w:t>Artificial</w:t>
      </w:r>
      <w:proofErr w:type="spellEnd"/>
      <w:r w:rsidR="003A36CE" w:rsidRPr="00626877">
        <w:rPr>
          <w:rFonts w:ascii="Arial" w:hAnsi="Arial" w:cs="Arial"/>
          <w:i/>
          <w:iCs/>
          <w:sz w:val="18"/>
          <w:szCs w:val="18"/>
        </w:rPr>
        <w:t xml:space="preserve"> </w:t>
      </w:r>
      <w:proofErr w:type="spellStart"/>
      <w:r w:rsidR="003A36CE" w:rsidRPr="00626877">
        <w:rPr>
          <w:rFonts w:ascii="Arial" w:hAnsi="Arial" w:cs="Arial"/>
          <w:i/>
          <w:iCs/>
          <w:sz w:val="18"/>
          <w:szCs w:val="18"/>
        </w:rPr>
        <w:t>teacher</w:t>
      </w:r>
      <w:proofErr w:type="spellEnd"/>
      <w:r w:rsidR="003A36CE" w:rsidRPr="00626877">
        <w:rPr>
          <w:rFonts w:ascii="Arial" w:hAnsi="Arial" w:cs="Arial"/>
          <w:i/>
          <w:iCs/>
          <w:sz w:val="18"/>
          <w:szCs w:val="18"/>
        </w:rPr>
        <w:t xml:space="preserve"> con </w:t>
      </w:r>
      <w:proofErr w:type="spellStart"/>
      <w:r w:rsidR="003A36CE" w:rsidRPr="00626877">
        <w:rPr>
          <w:rFonts w:ascii="Arial" w:hAnsi="Arial" w:cs="Arial"/>
          <w:i/>
          <w:iCs/>
          <w:sz w:val="18"/>
          <w:szCs w:val="18"/>
        </w:rPr>
        <w:t>emotional</w:t>
      </w:r>
      <w:proofErr w:type="spellEnd"/>
      <w:r w:rsidR="003A36CE" w:rsidRPr="00626877">
        <w:rPr>
          <w:rFonts w:ascii="Arial" w:hAnsi="Arial" w:cs="Arial"/>
          <w:i/>
          <w:iCs/>
          <w:sz w:val="18"/>
          <w:szCs w:val="18"/>
        </w:rPr>
        <w:t xml:space="preserve"> </w:t>
      </w:r>
      <w:proofErr w:type="spellStart"/>
      <w:r w:rsidR="003A36CE" w:rsidRPr="00626877">
        <w:rPr>
          <w:rFonts w:ascii="Arial" w:hAnsi="Arial" w:cs="Arial"/>
          <w:i/>
          <w:iCs/>
          <w:sz w:val="18"/>
          <w:szCs w:val="18"/>
        </w:rPr>
        <w:t>recognition</w:t>
      </w:r>
      <w:proofErr w:type="spellEnd"/>
      <w:r w:rsidR="003A36CE">
        <w:rPr>
          <w:rFonts w:ascii="Arial" w:hAnsi="Arial" w:cs="Arial"/>
          <w:sz w:val="18"/>
          <w:szCs w:val="18"/>
        </w:rPr>
        <w:t>”</w:t>
      </w:r>
      <w:r w:rsidR="005B3401">
        <w:rPr>
          <w:rFonts w:ascii="Arial" w:hAnsi="Arial" w:cs="Arial"/>
          <w:sz w:val="18"/>
          <w:szCs w:val="18"/>
        </w:rPr>
        <w:t>.</w:t>
      </w:r>
    </w:p>
    <w:p w14:paraId="0E8E52D6" w14:textId="7D044740" w:rsidR="006750F9" w:rsidRPr="000C2716" w:rsidRDefault="009C55B2" w:rsidP="006849F8">
      <w:pPr>
        <w:spacing w:before="120"/>
        <w:ind w:right="6"/>
        <w:jc w:val="both"/>
        <w:rPr>
          <w:rFonts w:ascii="Arial" w:hAnsi="Arial" w:cs="Arial"/>
          <w:b/>
          <w:bCs/>
          <w:i/>
          <w:color w:val="002060"/>
        </w:rPr>
      </w:pPr>
      <w:r w:rsidRPr="000C2716">
        <w:rPr>
          <w:rFonts w:ascii="Arial" w:hAnsi="Arial" w:cs="Arial"/>
          <w:b/>
          <w:bCs/>
          <w:i/>
          <w:color w:val="0070C0"/>
        </w:rPr>
        <w:t>ore 10.30</w:t>
      </w:r>
      <w:r w:rsidRPr="000C2716">
        <w:rPr>
          <w:rFonts w:ascii="Arial" w:hAnsi="Arial" w:cs="Arial"/>
        </w:rPr>
        <w:t xml:space="preserve"> </w:t>
      </w:r>
      <w:r w:rsidR="00C2217C">
        <w:rPr>
          <w:rFonts w:ascii="Arial" w:hAnsi="Arial" w:cs="Arial"/>
          <w:b/>
          <w:bCs/>
          <w:i/>
          <w:color w:val="002060"/>
        </w:rPr>
        <w:t>PANEL 2 (</w:t>
      </w:r>
      <w:r w:rsidR="00B9647C">
        <w:rPr>
          <w:rFonts w:ascii="Arial" w:hAnsi="Arial" w:cs="Arial"/>
          <w:b/>
          <w:bCs/>
          <w:i/>
          <w:color w:val="002060"/>
        </w:rPr>
        <w:t>valutazioni</w:t>
      </w:r>
      <w:r w:rsidR="003D39DE">
        <w:rPr>
          <w:rFonts w:ascii="Arial" w:hAnsi="Arial" w:cs="Arial"/>
          <w:b/>
          <w:bCs/>
          <w:i/>
          <w:color w:val="002060"/>
        </w:rPr>
        <w:t xml:space="preserve">, </w:t>
      </w:r>
      <w:r w:rsidR="00B9647C">
        <w:rPr>
          <w:rFonts w:ascii="Arial" w:hAnsi="Arial" w:cs="Arial"/>
          <w:b/>
          <w:bCs/>
          <w:i/>
          <w:color w:val="002060"/>
        </w:rPr>
        <w:t>soluzioni</w:t>
      </w:r>
      <w:r w:rsidR="00C2217C">
        <w:rPr>
          <w:rFonts w:ascii="Arial" w:hAnsi="Arial" w:cs="Arial"/>
          <w:b/>
          <w:bCs/>
          <w:i/>
          <w:color w:val="002060"/>
        </w:rPr>
        <w:t xml:space="preserve"> organizzativ</w:t>
      </w:r>
      <w:r w:rsidR="00B9647C">
        <w:rPr>
          <w:rFonts w:ascii="Arial" w:hAnsi="Arial" w:cs="Arial"/>
          <w:b/>
          <w:bCs/>
          <w:i/>
          <w:color w:val="002060"/>
        </w:rPr>
        <w:t>e</w:t>
      </w:r>
      <w:r w:rsidR="003D39DE">
        <w:rPr>
          <w:rFonts w:ascii="Arial" w:hAnsi="Arial" w:cs="Arial"/>
          <w:b/>
          <w:bCs/>
          <w:i/>
          <w:color w:val="002060"/>
        </w:rPr>
        <w:t xml:space="preserve"> e case </w:t>
      </w:r>
      <w:proofErr w:type="spellStart"/>
      <w:r w:rsidR="003D39DE">
        <w:rPr>
          <w:rFonts w:ascii="Arial" w:hAnsi="Arial" w:cs="Arial"/>
          <w:b/>
          <w:bCs/>
          <w:i/>
          <w:color w:val="002060"/>
        </w:rPr>
        <w:t>studies</w:t>
      </w:r>
      <w:proofErr w:type="spellEnd"/>
      <w:r w:rsidR="00C2217C">
        <w:rPr>
          <w:rFonts w:ascii="Arial" w:hAnsi="Arial" w:cs="Arial"/>
          <w:b/>
          <w:bCs/>
          <w:i/>
          <w:color w:val="002060"/>
        </w:rPr>
        <w:t>)</w:t>
      </w:r>
    </w:p>
    <w:p w14:paraId="1A7081ED" w14:textId="6CBD6643" w:rsidR="00B674D9" w:rsidRPr="00461653" w:rsidRDefault="00B674D9" w:rsidP="000C2716">
      <w:pPr>
        <w:ind w:right="7"/>
        <w:jc w:val="both"/>
        <w:rPr>
          <w:rFonts w:ascii="Arial" w:hAnsi="Arial" w:cs="Arial"/>
          <w:sz w:val="18"/>
          <w:szCs w:val="18"/>
        </w:rPr>
      </w:pPr>
      <w:r w:rsidRPr="000C2716">
        <w:rPr>
          <w:rFonts w:ascii="Arial" w:hAnsi="Arial" w:cs="Arial"/>
          <w:b/>
          <w:i/>
          <w:sz w:val="18"/>
          <w:szCs w:val="18"/>
        </w:rPr>
        <w:t>Intervengono:</w:t>
      </w:r>
      <w:r w:rsidRPr="000C2716">
        <w:rPr>
          <w:rFonts w:ascii="Arial" w:hAnsi="Arial" w:cs="Arial"/>
          <w:i/>
          <w:sz w:val="18"/>
          <w:szCs w:val="18"/>
        </w:rPr>
        <w:t xml:space="preserve"> </w:t>
      </w:r>
      <w:r w:rsidR="009B3E33" w:rsidRPr="000C2716">
        <w:rPr>
          <w:rFonts w:ascii="Arial" w:hAnsi="Arial" w:cs="Arial"/>
          <w:b/>
          <w:sz w:val="18"/>
          <w:szCs w:val="18"/>
        </w:rPr>
        <w:t xml:space="preserve">Dott.ssa Sabrina </w:t>
      </w:r>
      <w:proofErr w:type="spellStart"/>
      <w:r w:rsidR="009B3E33" w:rsidRPr="000C2716">
        <w:rPr>
          <w:rFonts w:ascii="Arial" w:hAnsi="Arial" w:cs="Arial"/>
          <w:b/>
          <w:sz w:val="18"/>
          <w:szCs w:val="18"/>
        </w:rPr>
        <w:t>Bandera</w:t>
      </w:r>
      <w:proofErr w:type="spellEnd"/>
      <w:r w:rsidR="009B3E33" w:rsidRPr="000C2716">
        <w:rPr>
          <w:rFonts w:ascii="Arial" w:hAnsi="Arial" w:cs="Arial"/>
          <w:sz w:val="18"/>
          <w:szCs w:val="18"/>
        </w:rPr>
        <w:t xml:space="preserve"> (Presidenza del </w:t>
      </w:r>
      <w:proofErr w:type="gramStart"/>
      <w:r w:rsidR="009B3E33" w:rsidRPr="000C2716">
        <w:rPr>
          <w:rFonts w:ascii="Arial" w:hAnsi="Arial" w:cs="Arial"/>
          <w:sz w:val="18"/>
          <w:szCs w:val="18"/>
        </w:rPr>
        <w:t>Consiglio dei Ministri</w:t>
      </w:r>
      <w:proofErr w:type="gramEnd"/>
      <w:r w:rsidR="009B3E33" w:rsidRPr="000C2716">
        <w:rPr>
          <w:rFonts w:ascii="Arial" w:hAnsi="Arial" w:cs="Arial"/>
          <w:sz w:val="18"/>
          <w:szCs w:val="18"/>
        </w:rPr>
        <w:t xml:space="preserve"> – SNA), </w:t>
      </w:r>
      <w:r w:rsidR="009B3E33" w:rsidRPr="000C2716">
        <w:rPr>
          <w:rFonts w:ascii="Arial" w:hAnsi="Arial" w:cs="Arial"/>
          <w:i/>
          <w:sz w:val="18"/>
          <w:szCs w:val="18"/>
        </w:rPr>
        <w:t>“Formazione &amp; PNRR: il ruolo della Scuola Nazionale dell’Amministrazione”</w:t>
      </w:r>
      <w:r w:rsidR="009B3E33">
        <w:rPr>
          <w:rFonts w:ascii="Arial" w:hAnsi="Arial" w:cs="Arial"/>
          <w:i/>
          <w:sz w:val="18"/>
          <w:szCs w:val="18"/>
        </w:rPr>
        <w:t xml:space="preserve">, </w:t>
      </w:r>
      <w:r w:rsidR="00461653" w:rsidRPr="000C2716">
        <w:rPr>
          <w:rFonts w:ascii="Arial" w:hAnsi="Arial" w:cs="Arial"/>
          <w:b/>
          <w:sz w:val="18"/>
          <w:szCs w:val="18"/>
        </w:rPr>
        <w:t xml:space="preserve">Dott. Marco </w:t>
      </w:r>
      <w:proofErr w:type="spellStart"/>
      <w:r w:rsidR="00461653" w:rsidRPr="000C2716">
        <w:rPr>
          <w:rFonts w:ascii="Arial" w:hAnsi="Arial" w:cs="Arial"/>
          <w:b/>
          <w:sz w:val="18"/>
          <w:szCs w:val="18"/>
        </w:rPr>
        <w:t>Pedrazzo</w:t>
      </w:r>
      <w:proofErr w:type="spellEnd"/>
      <w:r w:rsidR="00445994">
        <w:rPr>
          <w:rFonts w:ascii="Arial" w:hAnsi="Arial" w:cs="Arial"/>
          <w:b/>
          <w:sz w:val="18"/>
          <w:szCs w:val="18"/>
        </w:rPr>
        <w:t xml:space="preserve"> (</w:t>
      </w:r>
      <w:r w:rsidR="00461653" w:rsidRPr="000C2716">
        <w:rPr>
          <w:rFonts w:ascii="Arial" w:hAnsi="Arial" w:cs="Arial"/>
          <w:sz w:val="18"/>
          <w:szCs w:val="18"/>
        </w:rPr>
        <w:t>Dipartimento per la trasformazione digitale</w:t>
      </w:r>
      <w:r w:rsidR="00461653">
        <w:rPr>
          <w:rFonts w:ascii="Arial" w:hAnsi="Arial" w:cs="Arial"/>
          <w:sz w:val="18"/>
          <w:szCs w:val="18"/>
        </w:rPr>
        <w:t xml:space="preserve"> </w:t>
      </w:r>
      <w:r w:rsidR="00445994">
        <w:rPr>
          <w:rFonts w:ascii="Arial" w:hAnsi="Arial" w:cs="Arial"/>
          <w:sz w:val="18"/>
          <w:szCs w:val="18"/>
        </w:rPr>
        <w:t xml:space="preserve">- </w:t>
      </w:r>
      <w:r w:rsidR="00461653">
        <w:rPr>
          <w:rFonts w:ascii="Arial" w:hAnsi="Arial" w:cs="Arial"/>
          <w:sz w:val="18"/>
          <w:szCs w:val="18"/>
        </w:rPr>
        <w:t>Ministero per le Innovazioni e la Transizione Digitale)</w:t>
      </w:r>
      <w:r w:rsidR="00461653" w:rsidRPr="000C2716">
        <w:rPr>
          <w:rFonts w:ascii="Arial" w:hAnsi="Arial" w:cs="Arial"/>
          <w:sz w:val="18"/>
          <w:szCs w:val="18"/>
        </w:rPr>
        <w:t xml:space="preserve">, </w:t>
      </w:r>
      <w:r w:rsidR="00461653" w:rsidRPr="000C2716">
        <w:rPr>
          <w:rFonts w:ascii="Arial" w:hAnsi="Arial" w:cs="Arial"/>
          <w:i/>
          <w:sz w:val="18"/>
          <w:szCs w:val="18"/>
        </w:rPr>
        <w:t>“Non solo tecnologia: gli utenti al centro per creare servizi di qualità, inclusivi, accessibili e usabili. Il progetto Designers Italia”</w:t>
      </w:r>
      <w:r w:rsidR="00461653">
        <w:rPr>
          <w:rFonts w:ascii="Arial" w:hAnsi="Arial" w:cs="Arial"/>
          <w:i/>
          <w:sz w:val="18"/>
          <w:szCs w:val="18"/>
        </w:rPr>
        <w:t xml:space="preserve">, </w:t>
      </w:r>
      <w:r w:rsidRPr="000C2716">
        <w:rPr>
          <w:rFonts w:ascii="Arial" w:hAnsi="Arial" w:cs="Arial"/>
          <w:b/>
          <w:sz w:val="18"/>
          <w:szCs w:val="18"/>
        </w:rPr>
        <w:t>Dott.ssa Stefania Bocconi</w:t>
      </w:r>
      <w:r w:rsidRPr="000C2716">
        <w:rPr>
          <w:rFonts w:ascii="Arial" w:hAnsi="Arial" w:cs="Arial"/>
          <w:sz w:val="18"/>
          <w:szCs w:val="18"/>
        </w:rPr>
        <w:t xml:space="preserve"> (Istitu</w:t>
      </w:r>
      <w:r w:rsidR="00E12A2C" w:rsidRPr="000C2716">
        <w:rPr>
          <w:rFonts w:ascii="Arial" w:hAnsi="Arial" w:cs="Arial"/>
          <w:sz w:val="18"/>
          <w:szCs w:val="18"/>
        </w:rPr>
        <w:t>to Tecnologie per la Didattica</w:t>
      </w:r>
      <w:r w:rsidR="00157B81" w:rsidRPr="000C2716">
        <w:rPr>
          <w:rFonts w:ascii="Arial" w:hAnsi="Arial" w:cs="Arial"/>
          <w:sz w:val="18"/>
          <w:szCs w:val="18"/>
        </w:rPr>
        <w:t xml:space="preserve"> - CNR ITD</w:t>
      </w:r>
      <w:r w:rsidR="00E12A2C" w:rsidRPr="000C2716">
        <w:rPr>
          <w:rFonts w:ascii="Arial" w:hAnsi="Arial" w:cs="Arial"/>
          <w:sz w:val="18"/>
          <w:szCs w:val="18"/>
        </w:rPr>
        <w:t>),</w:t>
      </w:r>
      <w:r w:rsidR="006F06BE" w:rsidRPr="000C2716">
        <w:rPr>
          <w:rFonts w:ascii="Arial" w:hAnsi="Arial" w:cs="Arial"/>
          <w:sz w:val="18"/>
          <w:szCs w:val="18"/>
        </w:rPr>
        <w:t xml:space="preserve"> </w:t>
      </w:r>
      <w:r w:rsidR="006F06BE" w:rsidRPr="000C2716">
        <w:rPr>
          <w:rFonts w:ascii="Arial" w:hAnsi="Arial" w:cs="Arial"/>
          <w:i/>
          <w:sz w:val="18"/>
          <w:szCs w:val="18"/>
        </w:rPr>
        <w:t>“La valutazione sull’uso delle nuove tecnologie e sulle competenze digitali dei formatori per ogni Istituto/Scuola: adattabilità del tool europeo SELFIE”</w:t>
      </w:r>
      <w:r w:rsidR="006F06BE" w:rsidRPr="000C2716">
        <w:rPr>
          <w:rFonts w:ascii="Arial" w:hAnsi="Arial" w:cs="Arial"/>
          <w:sz w:val="18"/>
          <w:szCs w:val="18"/>
        </w:rPr>
        <w:t>,</w:t>
      </w:r>
      <w:r w:rsidR="00E12A2C" w:rsidRPr="000C2716">
        <w:rPr>
          <w:rFonts w:ascii="Arial" w:hAnsi="Arial" w:cs="Arial"/>
          <w:sz w:val="18"/>
          <w:szCs w:val="18"/>
        </w:rPr>
        <w:t xml:space="preserve"> </w:t>
      </w:r>
      <w:r w:rsidRPr="000C2716">
        <w:rPr>
          <w:rFonts w:ascii="Arial" w:eastAsiaTheme="minorHAnsi" w:hAnsi="Arial" w:cs="Arial"/>
          <w:b/>
          <w:sz w:val="18"/>
          <w:szCs w:val="18"/>
          <w:lang w:eastAsia="en-US"/>
        </w:rPr>
        <w:t>Prof.ssa Laura Toschi</w:t>
      </w:r>
      <w:r w:rsidRPr="000C2716">
        <w:rPr>
          <w:rFonts w:ascii="Arial" w:eastAsiaTheme="minorHAnsi" w:hAnsi="Arial" w:cs="Arial"/>
          <w:sz w:val="18"/>
          <w:szCs w:val="18"/>
          <w:lang w:eastAsia="en-US"/>
        </w:rPr>
        <w:t xml:space="preserve"> </w:t>
      </w:r>
      <w:r w:rsidRPr="000C2716">
        <w:rPr>
          <w:rFonts w:ascii="Arial" w:hAnsi="Arial" w:cs="Arial"/>
          <w:sz w:val="18"/>
          <w:szCs w:val="18"/>
        </w:rPr>
        <w:t>(UNIBO)</w:t>
      </w:r>
      <w:r w:rsidR="00E12A2C" w:rsidRPr="000C2716">
        <w:rPr>
          <w:rFonts w:ascii="Arial" w:hAnsi="Arial" w:cs="Arial"/>
          <w:sz w:val="18"/>
          <w:szCs w:val="18"/>
        </w:rPr>
        <w:t xml:space="preserve">, </w:t>
      </w:r>
      <w:r w:rsidR="006F06BE" w:rsidRPr="000C2716">
        <w:rPr>
          <w:rFonts w:ascii="Arial" w:hAnsi="Arial" w:cs="Arial"/>
          <w:i/>
          <w:sz w:val="18"/>
          <w:szCs w:val="18"/>
        </w:rPr>
        <w:t>“Facilitare l’apprendimento non dimenticando le sfide della didattica online”,</w:t>
      </w:r>
      <w:r w:rsidR="006F06BE" w:rsidRPr="000C2716">
        <w:rPr>
          <w:rFonts w:ascii="Arial" w:hAnsi="Arial" w:cs="Arial"/>
          <w:sz w:val="18"/>
          <w:szCs w:val="18"/>
        </w:rPr>
        <w:t xml:space="preserve">  </w:t>
      </w:r>
      <w:r w:rsidRPr="000C2716">
        <w:rPr>
          <w:rFonts w:ascii="Arial" w:hAnsi="Arial" w:cs="Arial"/>
          <w:b/>
          <w:sz w:val="18"/>
          <w:szCs w:val="18"/>
        </w:rPr>
        <w:t>Prof. Marco Bernardo</w:t>
      </w:r>
      <w:r w:rsidRPr="000C2716">
        <w:rPr>
          <w:rFonts w:ascii="Arial" w:hAnsi="Arial" w:cs="Arial"/>
          <w:sz w:val="18"/>
          <w:szCs w:val="18"/>
        </w:rPr>
        <w:t xml:space="preserve"> (UNIURBINO)</w:t>
      </w:r>
      <w:r w:rsidR="00E12A2C" w:rsidRPr="000C2716">
        <w:rPr>
          <w:rFonts w:ascii="Arial" w:hAnsi="Arial" w:cs="Arial"/>
          <w:sz w:val="18"/>
          <w:szCs w:val="18"/>
        </w:rPr>
        <w:t>,</w:t>
      </w:r>
      <w:r w:rsidR="006F06BE" w:rsidRPr="000C2716">
        <w:rPr>
          <w:rFonts w:ascii="Arial" w:hAnsi="Arial" w:cs="Arial"/>
          <w:sz w:val="18"/>
          <w:szCs w:val="18"/>
        </w:rPr>
        <w:t xml:space="preserve"> </w:t>
      </w:r>
      <w:r w:rsidR="006F06BE" w:rsidRPr="000C2716">
        <w:rPr>
          <w:rFonts w:ascii="Arial" w:hAnsi="Arial" w:cs="Arial"/>
          <w:i/>
          <w:sz w:val="18"/>
          <w:szCs w:val="18"/>
        </w:rPr>
        <w:t xml:space="preserve">“E-proctoring: potenzialità, vincoli ed illustrazione di un case </w:t>
      </w:r>
      <w:proofErr w:type="spellStart"/>
      <w:r w:rsidR="006F06BE" w:rsidRPr="000C2716">
        <w:rPr>
          <w:rFonts w:ascii="Arial" w:hAnsi="Arial" w:cs="Arial"/>
          <w:i/>
          <w:sz w:val="18"/>
          <w:szCs w:val="18"/>
        </w:rPr>
        <w:t>study</w:t>
      </w:r>
      <w:proofErr w:type="spellEnd"/>
      <w:r w:rsidR="006F06BE" w:rsidRPr="000C2716">
        <w:rPr>
          <w:rFonts w:ascii="Arial" w:hAnsi="Arial" w:cs="Arial"/>
          <w:i/>
          <w:sz w:val="18"/>
          <w:szCs w:val="18"/>
        </w:rPr>
        <w:t>”</w:t>
      </w:r>
      <w:r w:rsidR="006F06BE" w:rsidRPr="000C2716">
        <w:rPr>
          <w:rFonts w:ascii="Arial" w:hAnsi="Arial" w:cs="Arial"/>
          <w:sz w:val="18"/>
          <w:szCs w:val="18"/>
        </w:rPr>
        <w:t xml:space="preserve">, </w:t>
      </w:r>
      <w:r w:rsidRPr="000C2716">
        <w:rPr>
          <w:rFonts w:ascii="Arial" w:hAnsi="Arial" w:cs="Arial"/>
          <w:b/>
          <w:sz w:val="18"/>
          <w:szCs w:val="18"/>
        </w:rPr>
        <w:t>Dott.ssa Ines Giunta</w:t>
      </w:r>
      <w:r w:rsidRPr="000C2716">
        <w:rPr>
          <w:rFonts w:ascii="Arial" w:hAnsi="Arial" w:cs="Arial"/>
          <w:sz w:val="18"/>
          <w:szCs w:val="18"/>
        </w:rPr>
        <w:t xml:space="preserve"> (UNIVE)</w:t>
      </w:r>
      <w:r w:rsidR="006F06BE" w:rsidRPr="000C2716">
        <w:rPr>
          <w:rFonts w:ascii="Arial" w:hAnsi="Arial" w:cs="Arial"/>
          <w:sz w:val="18"/>
          <w:szCs w:val="18"/>
        </w:rPr>
        <w:t>, “</w:t>
      </w:r>
      <w:r w:rsidR="006F06BE" w:rsidRPr="000C2716">
        <w:rPr>
          <w:rFonts w:ascii="Arial" w:hAnsi="Arial" w:cs="Arial"/>
          <w:i/>
          <w:sz w:val="18"/>
          <w:szCs w:val="18"/>
        </w:rPr>
        <w:t xml:space="preserve">L'innovazione possibile. L'approccio </w:t>
      </w:r>
      <w:proofErr w:type="spellStart"/>
      <w:r w:rsidR="006F06BE" w:rsidRPr="000C2716">
        <w:rPr>
          <w:rFonts w:ascii="Arial" w:hAnsi="Arial" w:cs="Arial"/>
          <w:i/>
          <w:sz w:val="18"/>
          <w:szCs w:val="18"/>
        </w:rPr>
        <w:t>flipped</w:t>
      </w:r>
      <w:proofErr w:type="spellEnd"/>
      <w:r w:rsidR="006F06BE" w:rsidRPr="000C2716">
        <w:rPr>
          <w:rFonts w:ascii="Arial" w:hAnsi="Arial" w:cs="Arial"/>
          <w:i/>
          <w:sz w:val="18"/>
          <w:szCs w:val="18"/>
        </w:rPr>
        <w:t xml:space="preserve"> all'Università”</w:t>
      </w:r>
      <w:r w:rsidR="00461653">
        <w:rPr>
          <w:rFonts w:ascii="Arial" w:hAnsi="Arial" w:cs="Arial"/>
          <w:i/>
          <w:sz w:val="18"/>
          <w:szCs w:val="18"/>
        </w:rPr>
        <w:t>,</w:t>
      </w:r>
      <w:r w:rsidR="00445994">
        <w:rPr>
          <w:rFonts w:ascii="Arial" w:hAnsi="Arial" w:cs="Arial"/>
          <w:i/>
          <w:sz w:val="18"/>
          <w:szCs w:val="18"/>
        </w:rPr>
        <w:t xml:space="preserve"> </w:t>
      </w:r>
      <w:r w:rsidR="00445994" w:rsidRPr="000C2716">
        <w:rPr>
          <w:rFonts w:ascii="Arial" w:hAnsi="Arial" w:cs="Arial"/>
          <w:b/>
          <w:sz w:val="18"/>
          <w:szCs w:val="18"/>
        </w:rPr>
        <w:t>Prof.ssa Veronica Rossano</w:t>
      </w:r>
      <w:r w:rsidR="00445994" w:rsidRPr="000C2716">
        <w:rPr>
          <w:rFonts w:ascii="Arial" w:hAnsi="Arial" w:cs="Arial"/>
          <w:sz w:val="18"/>
          <w:szCs w:val="18"/>
        </w:rPr>
        <w:t xml:space="preserve"> (UNIBA), </w:t>
      </w:r>
      <w:r w:rsidR="00445994" w:rsidRPr="000C2716">
        <w:rPr>
          <w:rFonts w:ascii="Arial" w:hAnsi="Arial" w:cs="Arial"/>
          <w:i/>
          <w:sz w:val="18"/>
          <w:szCs w:val="18"/>
        </w:rPr>
        <w:t>“</w:t>
      </w:r>
      <w:proofErr w:type="spellStart"/>
      <w:r w:rsidR="00445994">
        <w:rPr>
          <w:rFonts w:ascii="Arial" w:hAnsi="Arial" w:cs="Arial"/>
          <w:i/>
          <w:sz w:val="18"/>
          <w:szCs w:val="18"/>
        </w:rPr>
        <w:t>Serious</w:t>
      </w:r>
      <w:proofErr w:type="spellEnd"/>
      <w:r w:rsidR="00445994">
        <w:rPr>
          <w:rFonts w:ascii="Arial" w:hAnsi="Arial" w:cs="Arial"/>
          <w:i/>
          <w:sz w:val="18"/>
          <w:szCs w:val="18"/>
        </w:rPr>
        <w:t xml:space="preserve"> game e </w:t>
      </w:r>
      <w:proofErr w:type="spellStart"/>
      <w:r w:rsidR="00445994">
        <w:rPr>
          <w:rFonts w:ascii="Arial" w:hAnsi="Arial" w:cs="Arial"/>
          <w:i/>
          <w:sz w:val="18"/>
          <w:szCs w:val="18"/>
        </w:rPr>
        <w:t>gamification</w:t>
      </w:r>
      <w:proofErr w:type="spellEnd"/>
      <w:r w:rsidR="00445994">
        <w:rPr>
          <w:rFonts w:ascii="Arial" w:hAnsi="Arial" w:cs="Arial"/>
          <w:i/>
          <w:sz w:val="18"/>
          <w:szCs w:val="18"/>
        </w:rPr>
        <w:t>: nuovi modelli comunicativi</w:t>
      </w:r>
      <w:r w:rsidR="00445994" w:rsidRPr="000C2716">
        <w:rPr>
          <w:rFonts w:ascii="Arial" w:hAnsi="Arial" w:cs="Arial"/>
          <w:i/>
          <w:sz w:val="18"/>
          <w:szCs w:val="18"/>
        </w:rPr>
        <w:t>”</w:t>
      </w:r>
      <w:r w:rsidR="009069A0">
        <w:rPr>
          <w:rFonts w:ascii="Arial" w:hAnsi="Arial" w:cs="Arial"/>
          <w:i/>
          <w:sz w:val="18"/>
          <w:szCs w:val="18"/>
        </w:rPr>
        <w:t>.</w:t>
      </w:r>
    </w:p>
    <w:p w14:paraId="69351BB1" w14:textId="435FD5EF" w:rsidR="00B674D9" w:rsidRPr="000C2716" w:rsidRDefault="00B674D9" w:rsidP="006849F8">
      <w:pPr>
        <w:spacing w:before="120"/>
        <w:ind w:right="6"/>
        <w:jc w:val="both"/>
        <w:rPr>
          <w:rFonts w:ascii="Arial" w:hAnsi="Arial" w:cs="Arial"/>
          <w:b/>
          <w:bCs/>
          <w:i/>
          <w:color w:val="002060"/>
        </w:rPr>
      </w:pPr>
      <w:r w:rsidRPr="000C2716">
        <w:rPr>
          <w:rFonts w:ascii="Arial" w:hAnsi="Arial" w:cs="Arial"/>
          <w:b/>
          <w:bCs/>
          <w:i/>
          <w:color w:val="0070C0"/>
        </w:rPr>
        <w:t>ore 14.00</w:t>
      </w:r>
      <w:r w:rsidRPr="000C2716">
        <w:rPr>
          <w:rFonts w:ascii="Arial" w:hAnsi="Arial" w:cs="Arial"/>
        </w:rPr>
        <w:t xml:space="preserve"> </w:t>
      </w:r>
      <w:r w:rsidR="00C2217C">
        <w:rPr>
          <w:rFonts w:ascii="Arial" w:hAnsi="Arial" w:cs="Arial"/>
          <w:b/>
          <w:bCs/>
          <w:i/>
          <w:color w:val="002060"/>
        </w:rPr>
        <w:t>PANEL 3 (</w:t>
      </w:r>
      <w:r w:rsidR="00B9647C">
        <w:rPr>
          <w:rFonts w:ascii="Arial" w:hAnsi="Arial" w:cs="Arial"/>
          <w:b/>
          <w:bCs/>
          <w:i/>
          <w:color w:val="002060"/>
        </w:rPr>
        <w:t>applicazioni pratiche</w:t>
      </w:r>
      <w:r w:rsidR="00530841">
        <w:rPr>
          <w:rFonts w:ascii="Arial" w:hAnsi="Arial" w:cs="Arial"/>
          <w:b/>
          <w:bCs/>
          <w:i/>
          <w:color w:val="002060"/>
        </w:rPr>
        <w:t xml:space="preserve"> </w:t>
      </w:r>
      <w:r w:rsidR="00B9647C">
        <w:rPr>
          <w:rFonts w:ascii="Arial" w:hAnsi="Arial" w:cs="Arial"/>
          <w:b/>
          <w:bCs/>
          <w:i/>
          <w:color w:val="002060"/>
        </w:rPr>
        <w:t xml:space="preserve">e </w:t>
      </w:r>
      <w:r w:rsidR="00C2217C">
        <w:rPr>
          <w:rFonts w:ascii="Arial" w:hAnsi="Arial" w:cs="Arial"/>
          <w:b/>
          <w:bCs/>
          <w:i/>
          <w:color w:val="002060"/>
        </w:rPr>
        <w:t>metod</w:t>
      </w:r>
      <w:r w:rsidR="00530841">
        <w:rPr>
          <w:rFonts w:ascii="Arial" w:hAnsi="Arial" w:cs="Arial"/>
          <w:b/>
          <w:bCs/>
          <w:i/>
          <w:color w:val="002060"/>
        </w:rPr>
        <w:t>i</w:t>
      </w:r>
      <w:r w:rsidR="00C2217C">
        <w:rPr>
          <w:rFonts w:ascii="Arial" w:hAnsi="Arial" w:cs="Arial"/>
          <w:b/>
          <w:bCs/>
          <w:i/>
          <w:color w:val="002060"/>
        </w:rPr>
        <w:t>c</w:t>
      </w:r>
      <w:r w:rsidR="00B9647C">
        <w:rPr>
          <w:rFonts w:ascii="Arial" w:hAnsi="Arial" w:cs="Arial"/>
          <w:b/>
          <w:bCs/>
          <w:i/>
          <w:color w:val="002060"/>
        </w:rPr>
        <w:t>he</w:t>
      </w:r>
      <w:r w:rsidR="00530841">
        <w:rPr>
          <w:rFonts w:ascii="Arial" w:hAnsi="Arial" w:cs="Arial"/>
          <w:b/>
          <w:bCs/>
          <w:i/>
          <w:color w:val="002060"/>
        </w:rPr>
        <w:t xml:space="preserve"> innovative</w:t>
      </w:r>
      <w:r w:rsidR="00C2217C">
        <w:rPr>
          <w:rFonts w:ascii="Arial" w:hAnsi="Arial" w:cs="Arial"/>
          <w:b/>
          <w:bCs/>
          <w:i/>
          <w:color w:val="002060"/>
        </w:rPr>
        <w:t>)</w:t>
      </w:r>
    </w:p>
    <w:p w14:paraId="458B39DF" w14:textId="212C6AD0" w:rsidR="00BB6271" w:rsidRPr="000C2716" w:rsidRDefault="00B674D9" w:rsidP="00F46367">
      <w:pPr>
        <w:ind w:right="7"/>
        <w:jc w:val="both"/>
        <w:rPr>
          <w:rFonts w:ascii="Arial" w:hAnsi="Arial" w:cs="Arial"/>
          <w:sz w:val="18"/>
          <w:szCs w:val="18"/>
        </w:rPr>
      </w:pPr>
      <w:r w:rsidRPr="000C2716">
        <w:rPr>
          <w:rFonts w:ascii="Arial" w:hAnsi="Arial" w:cs="Arial"/>
          <w:b/>
          <w:i/>
          <w:sz w:val="18"/>
          <w:szCs w:val="18"/>
        </w:rPr>
        <w:t>Intervengono:</w:t>
      </w:r>
      <w:r w:rsidRPr="000C2716">
        <w:rPr>
          <w:rFonts w:ascii="Arial" w:hAnsi="Arial" w:cs="Arial"/>
          <w:i/>
          <w:sz w:val="18"/>
          <w:szCs w:val="18"/>
        </w:rPr>
        <w:t xml:space="preserve"> </w:t>
      </w:r>
      <w:r w:rsidRPr="000C2716">
        <w:rPr>
          <w:rFonts w:ascii="Arial" w:hAnsi="Arial" w:cs="Arial"/>
          <w:b/>
          <w:sz w:val="18"/>
          <w:szCs w:val="18"/>
        </w:rPr>
        <w:t xml:space="preserve">Prof.ssa Susanna </w:t>
      </w:r>
      <w:proofErr w:type="spellStart"/>
      <w:r w:rsidRPr="000C2716">
        <w:rPr>
          <w:rFonts w:ascii="Arial" w:hAnsi="Arial" w:cs="Arial"/>
          <w:b/>
          <w:sz w:val="18"/>
          <w:szCs w:val="18"/>
        </w:rPr>
        <w:t>Sancassani</w:t>
      </w:r>
      <w:proofErr w:type="spellEnd"/>
      <w:r w:rsidRPr="000C2716">
        <w:rPr>
          <w:rFonts w:ascii="Arial" w:hAnsi="Arial" w:cs="Arial"/>
          <w:sz w:val="18"/>
          <w:szCs w:val="18"/>
        </w:rPr>
        <w:t xml:space="preserve"> (</w:t>
      </w:r>
      <w:r w:rsidR="00532C41" w:rsidRPr="000C2716">
        <w:rPr>
          <w:rFonts w:ascii="Arial" w:hAnsi="Arial" w:cs="Arial"/>
          <w:sz w:val="18"/>
          <w:szCs w:val="18"/>
        </w:rPr>
        <w:t>POLIMI</w:t>
      </w:r>
      <w:r w:rsidR="006F06BE" w:rsidRPr="000C2716">
        <w:rPr>
          <w:rFonts w:ascii="Arial" w:hAnsi="Arial" w:cs="Arial"/>
          <w:sz w:val="18"/>
          <w:szCs w:val="18"/>
        </w:rPr>
        <w:t>), “</w:t>
      </w:r>
      <w:r w:rsidR="006F06BE" w:rsidRPr="000C2716">
        <w:rPr>
          <w:rFonts w:ascii="Arial" w:hAnsi="Arial" w:cs="Arial"/>
          <w:i/>
          <w:sz w:val="18"/>
          <w:szCs w:val="18"/>
        </w:rPr>
        <w:t xml:space="preserve">La Didattica Digitale Integrata (DDI): </w:t>
      </w:r>
      <w:proofErr w:type="spellStart"/>
      <w:r w:rsidR="006F06BE" w:rsidRPr="000C2716">
        <w:rPr>
          <w:rFonts w:ascii="Arial" w:hAnsi="Arial" w:cs="Arial"/>
          <w:i/>
          <w:sz w:val="18"/>
          <w:szCs w:val="18"/>
        </w:rPr>
        <w:t>good</w:t>
      </w:r>
      <w:proofErr w:type="spellEnd"/>
      <w:r w:rsidR="006F06BE" w:rsidRPr="000C2716">
        <w:rPr>
          <w:rFonts w:ascii="Arial" w:hAnsi="Arial" w:cs="Arial"/>
          <w:i/>
          <w:sz w:val="18"/>
          <w:szCs w:val="18"/>
        </w:rPr>
        <w:t xml:space="preserve"> </w:t>
      </w:r>
      <w:proofErr w:type="spellStart"/>
      <w:r w:rsidR="006F06BE" w:rsidRPr="000C2716">
        <w:rPr>
          <w:rFonts w:ascii="Arial" w:hAnsi="Arial" w:cs="Arial"/>
          <w:i/>
          <w:sz w:val="18"/>
          <w:szCs w:val="18"/>
        </w:rPr>
        <w:t>practices</w:t>
      </w:r>
      <w:proofErr w:type="spellEnd"/>
      <w:r w:rsidR="006F06BE" w:rsidRPr="000C2716">
        <w:rPr>
          <w:rFonts w:ascii="Arial" w:hAnsi="Arial" w:cs="Arial"/>
          <w:i/>
          <w:sz w:val="18"/>
          <w:szCs w:val="18"/>
        </w:rPr>
        <w:t xml:space="preserve"> post-pandemia e metodiche innovative per un uso efficace delle nuove tecnologie. Prospettive legate alla didattica ibrida”, </w:t>
      </w:r>
      <w:r w:rsidR="00445994" w:rsidRPr="00461653">
        <w:rPr>
          <w:rFonts w:ascii="Arial" w:hAnsi="Arial" w:cs="Arial"/>
          <w:b/>
          <w:sz w:val="18"/>
          <w:szCs w:val="18"/>
        </w:rPr>
        <w:t>Prof.ssa Claudia Diamantini</w:t>
      </w:r>
      <w:r w:rsidR="00445994" w:rsidRPr="00461653">
        <w:rPr>
          <w:rFonts w:ascii="Arial" w:hAnsi="Arial" w:cs="Arial"/>
          <w:sz w:val="18"/>
          <w:szCs w:val="18"/>
        </w:rPr>
        <w:t xml:space="preserve"> (UNIVPM), </w:t>
      </w:r>
      <w:r w:rsidR="00445994" w:rsidRPr="00461653">
        <w:rPr>
          <w:rFonts w:ascii="Arial" w:hAnsi="Arial" w:cs="Arial"/>
          <w:i/>
          <w:sz w:val="18"/>
          <w:szCs w:val="18"/>
        </w:rPr>
        <w:t>“Tecnologie semantiche e possibili applicazioni alla didattica digitale integrata”</w:t>
      </w:r>
      <w:r w:rsidR="006F06BE" w:rsidRPr="000C2716">
        <w:rPr>
          <w:rFonts w:ascii="Arial" w:hAnsi="Arial" w:cs="Arial"/>
          <w:sz w:val="18"/>
          <w:szCs w:val="18"/>
        </w:rPr>
        <w:t xml:space="preserve">, </w:t>
      </w:r>
      <w:r w:rsidRPr="000C2716">
        <w:rPr>
          <w:rFonts w:ascii="Arial" w:hAnsi="Arial" w:cs="Arial"/>
          <w:b/>
          <w:sz w:val="18"/>
          <w:szCs w:val="18"/>
        </w:rPr>
        <w:t>Prof.ssa Marina Marchisio</w:t>
      </w:r>
      <w:r w:rsidRPr="000C2716">
        <w:rPr>
          <w:rFonts w:ascii="Arial" w:hAnsi="Arial" w:cs="Arial"/>
          <w:sz w:val="18"/>
          <w:szCs w:val="18"/>
        </w:rPr>
        <w:t xml:space="preserve"> </w:t>
      </w:r>
      <w:r w:rsidR="00BB6271" w:rsidRPr="000C2716">
        <w:rPr>
          <w:rFonts w:ascii="Arial" w:hAnsi="Arial" w:cs="Arial"/>
          <w:sz w:val="18"/>
          <w:szCs w:val="18"/>
        </w:rPr>
        <w:t xml:space="preserve">e </w:t>
      </w:r>
      <w:r w:rsidR="00532C41" w:rsidRPr="000C2716">
        <w:rPr>
          <w:rFonts w:ascii="Arial" w:hAnsi="Arial" w:cs="Arial"/>
          <w:b/>
          <w:sz w:val="18"/>
          <w:szCs w:val="18"/>
        </w:rPr>
        <w:t>Ten. Col.</w:t>
      </w:r>
      <w:r w:rsidRPr="000C2716">
        <w:rPr>
          <w:rFonts w:ascii="Arial" w:hAnsi="Arial" w:cs="Arial"/>
          <w:b/>
          <w:sz w:val="18"/>
          <w:szCs w:val="18"/>
        </w:rPr>
        <w:t xml:space="preserve"> Enrico Spinello</w:t>
      </w:r>
      <w:r w:rsidR="00753369">
        <w:rPr>
          <w:rFonts w:ascii="Arial" w:hAnsi="Arial" w:cs="Arial"/>
          <w:b/>
          <w:sz w:val="18"/>
          <w:szCs w:val="18"/>
        </w:rPr>
        <w:t xml:space="preserve"> </w:t>
      </w:r>
      <w:r w:rsidR="00753369" w:rsidRPr="00753369">
        <w:rPr>
          <w:rFonts w:ascii="Arial" w:hAnsi="Arial" w:cs="Arial"/>
          <w:bCs/>
          <w:sz w:val="18"/>
          <w:szCs w:val="18"/>
        </w:rPr>
        <w:t>(UNITO)</w:t>
      </w:r>
      <w:r w:rsidR="00E12A2C" w:rsidRPr="000C2716">
        <w:rPr>
          <w:rFonts w:ascii="Arial" w:hAnsi="Arial" w:cs="Arial"/>
          <w:sz w:val="18"/>
          <w:szCs w:val="18"/>
        </w:rPr>
        <w:t>,</w:t>
      </w:r>
      <w:r w:rsidR="006F06BE" w:rsidRPr="000C2716">
        <w:rPr>
          <w:rFonts w:ascii="Arial" w:hAnsi="Arial" w:cs="Arial"/>
          <w:sz w:val="18"/>
          <w:szCs w:val="18"/>
        </w:rPr>
        <w:t xml:space="preserve"> </w:t>
      </w:r>
      <w:r w:rsidR="006F06BE" w:rsidRPr="000C2716">
        <w:rPr>
          <w:rFonts w:ascii="Arial" w:hAnsi="Arial" w:cs="Arial"/>
          <w:i/>
          <w:sz w:val="18"/>
          <w:szCs w:val="18"/>
        </w:rPr>
        <w:t>“Competenze digitali per migliorare la formazione universitaria nell'ambito della Sicurezza e Difesa: il progetto europeo DIGICODE”,</w:t>
      </w:r>
      <w:r w:rsidR="00E12A2C" w:rsidRPr="000C2716">
        <w:rPr>
          <w:rFonts w:ascii="Arial" w:hAnsi="Arial" w:cs="Arial"/>
          <w:sz w:val="18"/>
          <w:szCs w:val="18"/>
        </w:rPr>
        <w:t xml:space="preserve"> </w:t>
      </w:r>
      <w:r w:rsidR="00BB6271" w:rsidRPr="000C2716">
        <w:rPr>
          <w:rFonts w:ascii="Arial" w:hAnsi="Arial" w:cs="Arial"/>
          <w:b/>
          <w:sz w:val="18"/>
          <w:szCs w:val="18"/>
        </w:rPr>
        <w:t xml:space="preserve">Prof. Carlo </w:t>
      </w:r>
      <w:proofErr w:type="spellStart"/>
      <w:r w:rsidR="00BB6271" w:rsidRPr="000C2716">
        <w:rPr>
          <w:rFonts w:ascii="Arial" w:hAnsi="Arial" w:cs="Arial"/>
          <w:b/>
          <w:sz w:val="18"/>
          <w:szCs w:val="18"/>
        </w:rPr>
        <w:t>Mariconda</w:t>
      </w:r>
      <w:proofErr w:type="spellEnd"/>
      <w:r w:rsidR="00BB6271" w:rsidRPr="000C2716">
        <w:rPr>
          <w:rFonts w:ascii="Arial" w:hAnsi="Arial" w:cs="Arial"/>
          <w:b/>
          <w:sz w:val="18"/>
          <w:szCs w:val="18"/>
        </w:rPr>
        <w:t xml:space="preserve"> </w:t>
      </w:r>
      <w:r w:rsidR="00BB6271" w:rsidRPr="000C2716">
        <w:rPr>
          <w:rFonts w:ascii="Arial" w:hAnsi="Arial" w:cs="Arial"/>
          <w:sz w:val="18"/>
          <w:szCs w:val="18"/>
        </w:rPr>
        <w:t xml:space="preserve">e </w:t>
      </w:r>
      <w:r w:rsidR="00E12A2C" w:rsidRPr="000C2716">
        <w:rPr>
          <w:rFonts w:ascii="Arial" w:hAnsi="Arial" w:cs="Arial"/>
          <w:b/>
          <w:sz w:val="18"/>
          <w:szCs w:val="18"/>
        </w:rPr>
        <w:t>Prof.ssa V</w:t>
      </w:r>
      <w:r w:rsidR="00BB6271" w:rsidRPr="000C2716">
        <w:rPr>
          <w:rFonts w:ascii="Arial" w:hAnsi="Arial" w:cs="Arial"/>
          <w:b/>
          <w:sz w:val="18"/>
          <w:szCs w:val="18"/>
        </w:rPr>
        <w:t>alentina De Marchi</w:t>
      </w:r>
      <w:r w:rsidR="00BB6271" w:rsidRPr="000C2716">
        <w:rPr>
          <w:rFonts w:ascii="Arial" w:hAnsi="Arial" w:cs="Arial"/>
          <w:sz w:val="18"/>
          <w:szCs w:val="18"/>
        </w:rPr>
        <w:t xml:space="preserve"> (UNIPD)</w:t>
      </w:r>
      <w:r w:rsidR="004B3E70" w:rsidRPr="000C2716">
        <w:rPr>
          <w:rFonts w:ascii="Arial" w:hAnsi="Arial" w:cs="Arial"/>
          <w:sz w:val="18"/>
          <w:szCs w:val="18"/>
        </w:rPr>
        <w:t xml:space="preserve">, </w:t>
      </w:r>
      <w:r w:rsidR="004B3E70" w:rsidRPr="000C2716">
        <w:rPr>
          <w:rFonts w:ascii="Arial" w:hAnsi="Arial" w:cs="Arial"/>
          <w:i/>
          <w:sz w:val="18"/>
          <w:szCs w:val="18"/>
        </w:rPr>
        <w:t>“</w:t>
      </w:r>
      <w:r w:rsidR="00DA40CC">
        <w:rPr>
          <w:rFonts w:ascii="Arial" w:hAnsi="Arial" w:cs="Arial"/>
          <w:i/>
          <w:sz w:val="18"/>
          <w:szCs w:val="18"/>
        </w:rPr>
        <w:t>L’esperienza di UNIPD nella didattica ibrida e partecipativa</w:t>
      </w:r>
      <w:r w:rsidR="004B3E70" w:rsidRPr="000C2716">
        <w:rPr>
          <w:rFonts w:ascii="Arial" w:hAnsi="Arial" w:cs="Arial"/>
          <w:i/>
          <w:sz w:val="18"/>
          <w:szCs w:val="18"/>
        </w:rPr>
        <w:t xml:space="preserve"> – Comunità di pratica per supportare l’implementazione di nuove tecnologie didattiche”</w:t>
      </w:r>
      <w:r w:rsidR="004B3E70" w:rsidRPr="000C2716">
        <w:rPr>
          <w:rFonts w:ascii="Arial" w:hAnsi="Arial" w:cs="Arial"/>
          <w:sz w:val="18"/>
          <w:szCs w:val="18"/>
        </w:rPr>
        <w:t xml:space="preserve">, </w:t>
      </w:r>
      <w:r w:rsidR="00F52E64" w:rsidRPr="000C2716">
        <w:rPr>
          <w:rFonts w:ascii="Arial" w:hAnsi="Arial" w:cs="Arial"/>
          <w:b/>
          <w:sz w:val="18"/>
          <w:szCs w:val="18"/>
        </w:rPr>
        <w:t>Prof. Tommaso Minerva</w:t>
      </w:r>
      <w:r w:rsidR="00F52E64" w:rsidRPr="000C2716">
        <w:rPr>
          <w:rFonts w:ascii="Arial" w:hAnsi="Arial" w:cs="Arial"/>
          <w:sz w:val="18"/>
          <w:szCs w:val="18"/>
        </w:rPr>
        <w:t xml:space="preserve"> (UNIMORE, </w:t>
      </w:r>
      <w:proofErr w:type="spellStart"/>
      <w:r w:rsidR="00F52E64" w:rsidRPr="000C2716">
        <w:rPr>
          <w:rFonts w:ascii="Arial" w:hAnsi="Arial" w:cs="Arial"/>
          <w:sz w:val="18"/>
          <w:szCs w:val="18"/>
        </w:rPr>
        <w:t>coord</w:t>
      </w:r>
      <w:proofErr w:type="spellEnd"/>
      <w:r w:rsidR="00F52E64" w:rsidRPr="000C2716">
        <w:rPr>
          <w:rFonts w:ascii="Arial" w:hAnsi="Arial" w:cs="Arial"/>
          <w:sz w:val="18"/>
          <w:szCs w:val="18"/>
        </w:rPr>
        <w:t xml:space="preserve">. EDUOPEN) </w:t>
      </w:r>
      <w:r w:rsidR="00351493">
        <w:rPr>
          <w:rFonts w:ascii="Arial" w:hAnsi="Arial" w:cs="Arial"/>
          <w:sz w:val="18"/>
          <w:szCs w:val="18"/>
        </w:rPr>
        <w:t xml:space="preserve">e </w:t>
      </w:r>
      <w:r w:rsidR="00351493" w:rsidRPr="00340733">
        <w:rPr>
          <w:rFonts w:ascii="Arial" w:hAnsi="Arial" w:cs="Arial"/>
          <w:b/>
          <w:bCs/>
          <w:sz w:val="18"/>
          <w:szCs w:val="18"/>
        </w:rPr>
        <w:t xml:space="preserve">Dott.ssa Tania </w:t>
      </w:r>
      <w:proofErr w:type="spellStart"/>
      <w:r w:rsidR="00351493" w:rsidRPr="00340733">
        <w:rPr>
          <w:rFonts w:ascii="Arial" w:hAnsi="Arial" w:cs="Arial"/>
          <w:b/>
          <w:bCs/>
          <w:sz w:val="18"/>
          <w:szCs w:val="18"/>
        </w:rPr>
        <w:t>Melchionna</w:t>
      </w:r>
      <w:proofErr w:type="spellEnd"/>
      <w:r w:rsidR="00F52E64" w:rsidRPr="00AB6BA9">
        <w:rPr>
          <w:rFonts w:ascii="Arial" w:hAnsi="Arial" w:cs="Arial"/>
          <w:color w:val="FF0000"/>
          <w:sz w:val="18"/>
          <w:szCs w:val="18"/>
        </w:rPr>
        <w:t xml:space="preserve"> </w:t>
      </w:r>
      <w:r w:rsidR="00F52E64" w:rsidRPr="000C2716">
        <w:rPr>
          <w:rFonts w:ascii="Arial" w:hAnsi="Arial" w:cs="Arial"/>
          <w:sz w:val="18"/>
          <w:szCs w:val="18"/>
        </w:rPr>
        <w:t xml:space="preserve">(UNINA, </w:t>
      </w:r>
      <w:proofErr w:type="spellStart"/>
      <w:r w:rsidR="00F52E64" w:rsidRPr="000C2716">
        <w:rPr>
          <w:rFonts w:ascii="Arial" w:hAnsi="Arial" w:cs="Arial"/>
          <w:sz w:val="18"/>
          <w:szCs w:val="18"/>
        </w:rPr>
        <w:t>Federica.Eu</w:t>
      </w:r>
      <w:proofErr w:type="spellEnd"/>
      <w:r w:rsidR="00F52E64" w:rsidRPr="000C2716">
        <w:rPr>
          <w:rFonts w:ascii="Arial" w:hAnsi="Arial" w:cs="Arial"/>
          <w:sz w:val="18"/>
          <w:szCs w:val="18"/>
        </w:rPr>
        <w:t xml:space="preserve">), </w:t>
      </w:r>
      <w:r w:rsidR="00F52E64" w:rsidRPr="000C2716">
        <w:rPr>
          <w:rFonts w:ascii="Arial" w:hAnsi="Arial" w:cs="Arial"/>
          <w:i/>
          <w:sz w:val="18"/>
          <w:szCs w:val="18"/>
        </w:rPr>
        <w:t>“</w:t>
      </w:r>
      <w:proofErr w:type="spellStart"/>
      <w:r w:rsidR="00F52E64" w:rsidRPr="000C2716">
        <w:rPr>
          <w:rFonts w:ascii="Arial" w:hAnsi="Arial" w:cs="Arial"/>
          <w:bCs/>
          <w:i/>
          <w:sz w:val="18"/>
          <w:szCs w:val="18"/>
        </w:rPr>
        <w:t>MOOCs</w:t>
      </w:r>
      <w:proofErr w:type="spellEnd"/>
      <w:r w:rsidR="00F52E64" w:rsidRPr="000C2716">
        <w:rPr>
          <w:rFonts w:ascii="Arial" w:hAnsi="Arial" w:cs="Arial"/>
          <w:bCs/>
          <w:i/>
          <w:sz w:val="18"/>
          <w:szCs w:val="18"/>
        </w:rPr>
        <w:t xml:space="preserve">: </w:t>
      </w:r>
      <w:r w:rsidR="007064CB">
        <w:rPr>
          <w:rFonts w:ascii="Arial" w:hAnsi="Arial" w:cs="Arial"/>
          <w:bCs/>
          <w:i/>
          <w:sz w:val="18"/>
          <w:szCs w:val="18"/>
        </w:rPr>
        <w:t>i</w:t>
      </w:r>
      <w:r w:rsidR="00F52E64" w:rsidRPr="000C2716">
        <w:rPr>
          <w:rFonts w:ascii="Arial" w:hAnsi="Arial" w:cs="Arial"/>
          <w:bCs/>
          <w:i/>
          <w:sz w:val="18"/>
          <w:szCs w:val="18"/>
        </w:rPr>
        <w:t xml:space="preserve"> principali portali MOOC interuniversitari italiani”</w:t>
      </w:r>
      <w:r w:rsidR="00F52E64" w:rsidRPr="000C2716">
        <w:rPr>
          <w:rFonts w:ascii="Arial" w:hAnsi="Arial" w:cs="Arial"/>
          <w:b/>
          <w:bCs/>
          <w:sz w:val="18"/>
          <w:szCs w:val="18"/>
        </w:rPr>
        <w:t>,</w:t>
      </w:r>
      <w:r w:rsidR="004B3E70" w:rsidRPr="000C2716">
        <w:rPr>
          <w:rFonts w:ascii="Arial" w:hAnsi="Arial" w:cs="Arial"/>
          <w:sz w:val="18"/>
          <w:szCs w:val="18"/>
        </w:rPr>
        <w:t xml:space="preserve"> </w:t>
      </w:r>
      <w:r w:rsidR="00BB6271" w:rsidRPr="000C2716">
        <w:rPr>
          <w:rFonts w:ascii="Arial" w:hAnsi="Arial" w:cs="Arial"/>
          <w:b/>
          <w:sz w:val="18"/>
          <w:szCs w:val="18"/>
        </w:rPr>
        <w:t xml:space="preserve">Dott. Federico </w:t>
      </w:r>
      <w:proofErr w:type="spellStart"/>
      <w:r w:rsidR="00BB6271" w:rsidRPr="000C2716">
        <w:rPr>
          <w:rFonts w:ascii="Arial" w:hAnsi="Arial" w:cs="Arial"/>
          <w:b/>
          <w:sz w:val="18"/>
          <w:szCs w:val="18"/>
        </w:rPr>
        <w:t>Amicucci</w:t>
      </w:r>
      <w:proofErr w:type="spellEnd"/>
      <w:r w:rsidR="00FE3E50" w:rsidRPr="000C2716">
        <w:rPr>
          <w:rFonts w:ascii="Arial" w:hAnsi="Arial" w:cs="Arial"/>
          <w:sz w:val="18"/>
          <w:szCs w:val="18"/>
        </w:rPr>
        <w:t xml:space="preserve"> </w:t>
      </w:r>
      <w:r w:rsidR="00AB6BA9">
        <w:rPr>
          <w:rFonts w:ascii="Arial" w:hAnsi="Arial" w:cs="Arial"/>
          <w:sz w:val="18"/>
          <w:szCs w:val="18"/>
        </w:rPr>
        <w:t>(</w:t>
      </w:r>
      <w:proofErr w:type="spellStart"/>
      <w:r w:rsidR="00AB6BA9">
        <w:rPr>
          <w:rFonts w:ascii="Arial" w:hAnsi="Arial" w:cs="Arial"/>
          <w:sz w:val="18"/>
          <w:szCs w:val="18"/>
        </w:rPr>
        <w:t>Skilla</w:t>
      </w:r>
      <w:proofErr w:type="spellEnd"/>
      <w:r w:rsidR="00AB6BA9">
        <w:rPr>
          <w:rFonts w:ascii="Arial" w:hAnsi="Arial" w:cs="Arial"/>
          <w:sz w:val="18"/>
          <w:szCs w:val="18"/>
        </w:rPr>
        <w:t>)</w:t>
      </w:r>
      <w:r w:rsidR="00F52E64" w:rsidRPr="000C2716">
        <w:rPr>
          <w:rFonts w:ascii="Arial" w:hAnsi="Arial" w:cs="Arial"/>
          <w:sz w:val="18"/>
          <w:szCs w:val="18"/>
        </w:rPr>
        <w:t xml:space="preserve">, </w:t>
      </w:r>
      <w:r w:rsidR="00F52E64" w:rsidRPr="000C2716">
        <w:rPr>
          <w:rFonts w:ascii="Arial" w:hAnsi="Arial" w:cs="Arial"/>
          <w:i/>
          <w:sz w:val="18"/>
          <w:szCs w:val="18"/>
        </w:rPr>
        <w:t>“</w:t>
      </w:r>
      <w:proofErr w:type="spellStart"/>
      <w:r w:rsidR="00F52E64" w:rsidRPr="000C2716">
        <w:rPr>
          <w:rFonts w:ascii="Arial" w:hAnsi="Arial" w:cs="Arial"/>
          <w:i/>
          <w:sz w:val="18"/>
          <w:szCs w:val="18"/>
        </w:rPr>
        <w:t>Microlearning</w:t>
      </w:r>
      <w:proofErr w:type="spellEnd"/>
      <w:r w:rsidR="00F52E64" w:rsidRPr="000C2716">
        <w:rPr>
          <w:rFonts w:ascii="Arial" w:hAnsi="Arial" w:cs="Arial"/>
          <w:i/>
          <w:sz w:val="18"/>
          <w:szCs w:val="18"/>
        </w:rPr>
        <w:t xml:space="preserve"> e Mobile learning: caratteristiche, vantaggi ed ambiti di applicazione di un approccio granulare e continuo alla formazione. Presentazione dei risultati di un progetto pilota </w:t>
      </w:r>
      <w:r w:rsidR="007064CB">
        <w:rPr>
          <w:rFonts w:ascii="Arial" w:hAnsi="Arial" w:cs="Arial"/>
          <w:i/>
          <w:sz w:val="18"/>
          <w:szCs w:val="18"/>
        </w:rPr>
        <w:t>con la M.M.</w:t>
      </w:r>
      <w:r w:rsidR="00F52E64" w:rsidRPr="000C2716">
        <w:rPr>
          <w:rFonts w:ascii="Arial" w:hAnsi="Arial" w:cs="Arial"/>
          <w:i/>
          <w:sz w:val="18"/>
          <w:szCs w:val="18"/>
        </w:rPr>
        <w:t>”</w:t>
      </w:r>
      <w:r w:rsidR="00F52E64" w:rsidRPr="000C2716">
        <w:rPr>
          <w:rFonts w:ascii="Arial" w:hAnsi="Arial" w:cs="Arial"/>
          <w:sz w:val="18"/>
          <w:szCs w:val="18"/>
        </w:rPr>
        <w:t>.</w:t>
      </w:r>
      <w:r w:rsidR="00F52E64" w:rsidRPr="000C2716">
        <w:rPr>
          <w:rFonts w:ascii="Arial" w:hAnsi="Arial" w:cs="Arial"/>
          <w:b/>
          <w:bCs/>
          <w:sz w:val="18"/>
          <w:szCs w:val="18"/>
        </w:rPr>
        <w:t xml:space="preserve"> </w:t>
      </w:r>
    </w:p>
    <w:p w14:paraId="2C401E67" w14:textId="05CC1BA0" w:rsidR="00BB6271" w:rsidRPr="006C1703" w:rsidRDefault="00482C73" w:rsidP="008137AD">
      <w:pPr>
        <w:spacing w:before="120"/>
      </w:pPr>
      <w:r w:rsidRPr="000C2716">
        <w:rPr>
          <w:rFonts w:ascii="Arial" w:hAnsi="Arial" w:cs="Arial"/>
          <w:b/>
          <w:bCs/>
          <w:i/>
          <w:noProof/>
          <w:color w:val="002060"/>
        </w:rPr>
        <mc:AlternateContent>
          <mc:Choice Requires="wps">
            <w:drawing>
              <wp:anchor distT="45720" distB="45720" distL="114300" distR="114300" simplePos="0" relativeHeight="251676672" behindDoc="1" locked="0" layoutInCell="1" allowOverlap="1" wp14:anchorId="70A05887" wp14:editId="60B5ACEC">
                <wp:simplePos x="0" y="0"/>
                <wp:positionH relativeFrom="column">
                  <wp:posOffset>-412115</wp:posOffset>
                </wp:positionH>
                <wp:positionV relativeFrom="paragraph">
                  <wp:posOffset>357505</wp:posOffset>
                </wp:positionV>
                <wp:extent cx="2182495" cy="313055"/>
                <wp:effectExtent l="38100" t="57150" r="46355" b="48895"/>
                <wp:wrapTopAndBottom/>
                <wp:docPr id="10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2495" cy="31305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2000">
                              <a:schemeClr val="accent5">
                                <a:lumMod val="40000"/>
                                <a:lumOff val="60000"/>
                                <a:alpha val="60000"/>
                              </a:schemeClr>
                            </a:gs>
                            <a:gs pos="46000">
                              <a:schemeClr val="accent5">
                                <a:lumMod val="95000"/>
                                <a:lumOff val="5000"/>
                              </a:schemeClr>
                            </a:gs>
                            <a:gs pos="100000">
                              <a:schemeClr val="accent5">
                                <a:lumMod val="60000"/>
                              </a:schemeClr>
                            </a:gs>
                          </a:gsLst>
                          <a:path path="circle">
                            <a:fillToRect l="100000" b="100000"/>
                          </a:path>
                          <a:tileRect t="-100000" r="-100000"/>
                        </a:gradFill>
                        <a:ln w="9525">
                          <a:noFill/>
                          <a:miter lim="800000"/>
                          <a:headEnd/>
                          <a:tailEnd/>
                        </a:ln>
                        <a:effectLst>
                          <a:innerShdw blurRad="63500" dist="50800" dir="8100000">
                            <a:schemeClr val="bg1">
                              <a:alpha val="71000"/>
                            </a:schemeClr>
                          </a:innerShdw>
                          <a:softEdge rad="292100"/>
                        </a:effectLst>
                        <a:scene3d>
                          <a:camera prst="orthographicFront"/>
                          <a:lightRig rig="threePt" dir="t"/>
                        </a:scene3d>
                        <a:sp3d extrusionH="76200">
                          <a:bevelB/>
                          <a:extrusionClr>
                            <a:srgbClr val="0070C0"/>
                          </a:extrusionClr>
                        </a:sp3d>
                      </wps:spPr>
                      <wps:txbx>
                        <w:txbxContent>
                          <w:p w14:paraId="3F938590" w14:textId="47F68FB4" w:rsidR="00E33DD8" w:rsidRPr="003B7E84" w:rsidRDefault="00977C3C" w:rsidP="00E33DD8">
                            <w:pPr>
                              <w:rPr>
                                <w:rFonts w:ascii="Century Gothic" w:hAnsi="Century Gothic"/>
                                <w:b/>
                                <w:sz w:val="28"/>
                                <w:szCs w:val="28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outline/>
                                <w:color w:val="5B9BD5" w:themeColor="accent5"/>
                                <w:sz w:val="28"/>
                                <w:szCs w:val="28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      </w:t>
                            </w:r>
                            <w:r w:rsidR="00E33DD8">
                              <w:rPr>
                                <w:rFonts w:ascii="Century Gothic" w:hAnsi="Century Gothic"/>
                                <w:b/>
                                <w:outline/>
                                <w:color w:val="5B9BD5" w:themeColor="accent5"/>
                                <w:sz w:val="28"/>
                                <w:szCs w:val="28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6</w:t>
                            </w:r>
                            <w:r w:rsidR="00E33DD8" w:rsidRPr="003B7E84">
                              <w:rPr>
                                <w:rFonts w:ascii="Century Gothic" w:hAnsi="Century Gothic"/>
                                <w:b/>
                                <w:outline/>
                                <w:color w:val="5B9BD5" w:themeColor="accent5"/>
                                <w:sz w:val="28"/>
                                <w:szCs w:val="28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aprile 2022 </w:t>
                            </w:r>
                          </w:p>
                          <w:p w14:paraId="1977C54C" w14:textId="77777777" w:rsidR="00E33DD8" w:rsidRDefault="00E33DD8" w:rsidP="00E33DD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A05887" id="_x0000_s1029" type="#_x0000_t202" style="position:absolute;margin-left:-32.45pt;margin-top:28.15pt;width:171.85pt;height:24.65pt;z-index:-2516398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" fillcolor="#bdd6ee [1304]" stroked="f">
                <v:fill color2="#255d91 [1928]" o:opacity2="39321f" rotate="t" focusposition="1" focussize="" colors="0 #bdd7ee;1311f #bdd7ee;30147f #63a0d7" focus="100%" type="gradientRadial"/>
                <v:textbox>
                  <w:txbxContent>
                    <w:p w14:paraId="3F938590" w14:textId="47F68FB4" w:rsidR="00E33DD8" w:rsidRPr="003B7E84" w:rsidRDefault="00977C3C" w:rsidP="00E33DD8">
                      <w:pPr>
                        <w:rPr>
                          <w:rFonts w:ascii="Century Gothic" w:hAnsi="Century Gothic"/>
                          <w:b/>
                          <w:sz w:val="28"/>
                          <w:szCs w:val="28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>
                        <w:rPr>
                          <w:rFonts w:ascii="Century Gothic" w:hAnsi="Century Gothic"/>
                          <w:b/>
                          <w:outline/>
                          <w:color w:val="5B9BD5" w:themeColor="accent5"/>
                          <w:sz w:val="28"/>
                          <w:szCs w:val="28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      </w:t>
                      </w:r>
                      <w:r w:rsidR="00E33DD8">
                        <w:rPr>
                          <w:rFonts w:ascii="Century Gothic" w:hAnsi="Century Gothic"/>
                          <w:b/>
                          <w:outline/>
                          <w:color w:val="5B9BD5" w:themeColor="accent5"/>
                          <w:sz w:val="28"/>
                          <w:szCs w:val="28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6</w:t>
                      </w:r>
                      <w:r w:rsidR="00E33DD8" w:rsidRPr="003B7E84">
                        <w:rPr>
                          <w:rFonts w:ascii="Century Gothic" w:hAnsi="Century Gothic"/>
                          <w:b/>
                          <w:outline/>
                          <w:color w:val="5B9BD5" w:themeColor="accent5"/>
                          <w:sz w:val="28"/>
                          <w:szCs w:val="28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aprile 2022 </w:t>
                      </w:r>
                    </w:p>
                    <w:p w14:paraId="1977C54C" w14:textId="77777777" w:rsidR="00E33DD8" w:rsidRDefault="00E33DD8" w:rsidP="00E33DD8"/>
                  </w:txbxContent>
                </v:textbox>
                <w10:wrap type="topAndBottom"/>
              </v:shape>
            </w:pict>
          </mc:Fallback>
        </mc:AlternateContent>
      </w:r>
      <w:r w:rsidR="00977C3C" w:rsidRPr="000C2716">
        <w:rPr>
          <w:rFonts w:ascii="Arial" w:hAnsi="Arial" w:cs="Arial"/>
          <w:b/>
          <w:bCs/>
          <w:i/>
          <w:color w:val="0070C0"/>
        </w:rPr>
        <w:t>ore 17.00</w:t>
      </w:r>
      <w:r w:rsidR="007F7B7A" w:rsidRPr="000C2716">
        <w:rPr>
          <w:rFonts w:ascii="Arial" w:hAnsi="Arial" w:cs="Arial"/>
          <w:b/>
          <w:bCs/>
          <w:i/>
          <w:color w:val="0070C0"/>
        </w:rPr>
        <w:t xml:space="preserve"> </w:t>
      </w:r>
      <w:r w:rsidR="007F7B7A" w:rsidRPr="000C2716">
        <w:rPr>
          <w:rFonts w:ascii="Arial" w:hAnsi="Arial" w:cs="Arial"/>
          <w:b/>
          <w:bCs/>
          <w:i/>
          <w:color w:val="002060"/>
        </w:rPr>
        <w:t xml:space="preserve">Q&amp;A - Open </w:t>
      </w:r>
      <w:proofErr w:type="spellStart"/>
      <w:r w:rsidR="007F7B7A" w:rsidRPr="000C2716">
        <w:rPr>
          <w:rFonts w:ascii="Arial" w:hAnsi="Arial" w:cs="Arial"/>
          <w:b/>
          <w:bCs/>
          <w:i/>
          <w:color w:val="002060"/>
        </w:rPr>
        <w:t>discussion</w:t>
      </w:r>
      <w:proofErr w:type="spellEnd"/>
      <w:r w:rsidR="006C1703" w:rsidRPr="00701C09">
        <w:rPr>
          <w:rFonts w:ascii="Arial" w:hAnsi="Arial" w:cs="Arial"/>
          <w:b/>
          <w:bCs/>
          <w:i/>
          <w:color w:val="002060"/>
        </w:rPr>
        <w:t xml:space="preserve"> </w:t>
      </w:r>
      <w:r w:rsidR="006663D9" w:rsidRPr="00701C09">
        <w:rPr>
          <w:rFonts w:ascii="Arial" w:hAnsi="Arial" w:cs="Arial"/>
          <w:b/>
          <w:bCs/>
          <w:i/>
          <w:color w:val="002060"/>
          <w:sz w:val="20"/>
          <w:szCs w:val="20"/>
        </w:rPr>
        <w:t>(30’)</w:t>
      </w:r>
      <w:r w:rsidR="006C1703" w:rsidRPr="006C1703">
        <w:fldChar w:fldCharType="begin"/>
      </w:r>
      <w:r w:rsidR="00A4393E">
        <w:instrText xml:space="preserve"> INCLUDEPICTURE "C:\\var\\folders\\hc\\r7r7s7zs4ns9fbh0s4y0305c0000gp\\T\\com.microsoft.Word\\WebArchiveCopyPasteTempFiles\\502px-Logo_of_YouTube_(2015-2017).svg.png" \* MERGEFORMAT </w:instrText>
      </w:r>
      <w:r w:rsidR="006C1703" w:rsidRPr="006C1703">
        <w:fldChar w:fldCharType="end"/>
      </w:r>
    </w:p>
    <w:p w14:paraId="224B771E" w14:textId="056B478C" w:rsidR="007F7B7A" w:rsidRPr="000F1879" w:rsidRDefault="00E12A2C" w:rsidP="005233BC">
      <w:pPr>
        <w:ind w:right="2417"/>
        <w:rPr>
          <w:rFonts w:ascii="Arial" w:hAnsi="Arial" w:cs="Arial"/>
        </w:rPr>
      </w:pPr>
      <w:r w:rsidRPr="000F1879">
        <w:rPr>
          <w:rFonts w:ascii="Arial" w:hAnsi="Arial" w:cs="Arial"/>
          <w:b/>
          <w:bCs/>
          <w:color w:val="0070C0"/>
        </w:rPr>
        <w:t xml:space="preserve">Sessione riservata </w:t>
      </w:r>
      <w:r w:rsidR="005233BC">
        <w:rPr>
          <w:rFonts w:ascii="Arial" w:hAnsi="Arial" w:cs="Arial"/>
          <w:b/>
          <w:bCs/>
          <w:color w:val="0070C0"/>
        </w:rPr>
        <w:t xml:space="preserve">Marina Militare e Sotto-Comitato </w:t>
      </w:r>
      <w:r w:rsidRPr="000F1879">
        <w:rPr>
          <w:rFonts w:ascii="Arial" w:hAnsi="Arial" w:cs="Arial"/>
          <w:b/>
          <w:bCs/>
          <w:color w:val="0070C0"/>
        </w:rPr>
        <w:t xml:space="preserve">Interforze </w:t>
      </w:r>
    </w:p>
    <w:p w14:paraId="44256F19" w14:textId="482CB01A" w:rsidR="007F7B7A" w:rsidRPr="000C2716" w:rsidRDefault="00FE3E50" w:rsidP="005233BC">
      <w:pPr>
        <w:ind w:right="1283"/>
        <w:rPr>
          <w:rFonts w:ascii="Arial" w:hAnsi="Arial" w:cs="Arial"/>
          <w:sz w:val="18"/>
          <w:szCs w:val="18"/>
        </w:rPr>
      </w:pPr>
      <w:r w:rsidRPr="000C2716">
        <w:rPr>
          <w:rFonts w:ascii="Arial" w:hAnsi="Arial" w:cs="Arial"/>
          <w:sz w:val="18"/>
          <w:szCs w:val="18"/>
        </w:rPr>
        <w:t>08.30 – 15.30</w:t>
      </w:r>
      <w:r w:rsidR="00A23992">
        <w:rPr>
          <w:rFonts w:ascii="Arial" w:hAnsi="Arial" w:cs="Arial"/>
          <w:sz w:val="18"/>
          <w:szCs w:val="18"/>
        </w:rPr>
        <w:t>:</w:t>
      </w:r>
      <w:r w:rsidRPr="000C2716">
        <w:rPr>
          <w:rFonts w:ascii="Arial" w:hAnsi="Arial" w:cs="Arial"/>
          <w:sz w:val="18"/>
          <w:szCs w:val="18"/>
        </w:rPr>
        <w:t xml:space="preserve"> </w:t>
      </w:r>
      <w:r w:rsidR="007F7B7A" w:rsidRPr="000C2716">
        <w:rPr>
          <w:rFonts w:ascii="Arial" w:hAnsi="Arial" w:cs="Arial"/>
          <w:b/>
          <w:bCs/>
          <w:sz w:val="18"/>
          <w:szCs w:val="18"/>
        </w:rPr>
        <w:t>Workshop interforze</w:t>
      </w:r>
      <w:r w:rsidR="007F7B7A" w:rsidRPr="000C2716">
        <w:rPr>
          <w:rFonts w:ascii="Arial" w:hAnsi="Arial" w:cs="Arial"/>
          <w:sz w:val="18"/>
          <w:szCs w:val="18"/>
        </w:rPr>
        <w:t xml:space="preserve"> sulla </w:t>
      </w:r>
      <w:r w:rsidR="00AB6BA9">
        <w:rPr>
          <w:rFonts w:ascii="Arial" w:hAnsi="Arial" w:cs="Arial"/>
          <w:sz w:val="18"/>
          <w:szCs w:val="18"/>
        </w:rPr>
        <w:t>Formazione</w:t>
      </w:r>
      <w:r w:rsidR="007F7B7A" w:rsidRPr="000C2716">
        <w:rPr>
          <w:rFonts w:ascii="Arial" w:hAnsi="Arial" w:cs="Arial"/>
          <w:sz w:val="18"/>
          <w:szCs w:val="18"/>
        </w:rPr>
        <w:t xml:space="preserve"> Digitale Integrata</w:t>
      </w:r>
      <w:r w:rsidR="005233BC">
        <w:rPr>
          <w:rFonts w:ascii="Arial" w:hAnsi="Arial" w:cs="Arial"/>
          <w:sz w:val="18"/>
          <w:szCs w:val="18"/>
        </w:rPr>
        <w:t xml:space="preserve"> (Sala Minerva)</w:t>
      </w:r>
    </w:p>
    <w:p w14:paraId="2408670F" w14:textId="38B6A045" w:rsidR="00802E2E" w:rsidRDefault="00FE3E50" w:rsidP="00802E2E">
      <w:pPr>
        <w:spacing w:before="120"/>
        <w:ind w:right="6"/>
        <w:rPr>
          <w:rFonts w:ascii="Arial" w:hAnsi="Arial" w:cs="Arial"/>
          <w:sz w:val="18"/>
          <w:szCs w:val="18"/>
        </w:rPr>
      </w:pPr>
      <w:r w:rsidRPr="000C2716">
        <w:rPr>
          <w:rFonts w:ascii="Arial" w:hAnsi="Arial" w:cs="Arial"/>
          <w:sz w:val="18"/>
          <w:szCs w:val="18"/>
        </w:rPr>
        <w:t>08.30 – 12.30</w:t>
      </w:r>
      <w:r w:rsidR="00A23992">
        <w:rPr>
          <w:rFonts w:ascii="Arial" w:hAnsi="Arial" w:cs="Arial"/>
          <w:sz w:val="18"/>
          <w:szCs w:val="18"/>
        </w:rPr>
        <w:t>:</w:t>
      </w:r>
      <w:r w:rsidR="007F7B7A" w:rsidRPr="000C2716">
        <w:rPr>
          <w:rFonts w:ascii="Arial" w:hAnsi="Arial" w:cs="Arial"/>
          <w:sz w:val="18"/>
          <w:szCs w:val="18"/>
        </w:rPr>
        <w:t xml:space="preserve"> </w:t>
      </w:r>
      <w:r w:rsidR="007F7B7A" w:rsidRPr="000C2716">
        <w:rPr>
          <w:rFonts w:ascii="Arial" w:hAnsi="Arial" w:cs="Arial"/>
          <w:b/>
          <w:bCs/>
          <w:sz w:val="18"/>
          <w:szCs w:val="18"/>
        </w:rPr>
        <w:t>Tavola rotonda</w:t>
      </w:r>
      <w:r w:rsidR="00AB6BA9">
        <w:rPr>
          <w:rFonts w:ascii="Arial" w:hAnsi="Arial" w:cs="Arial"/>
          <w:b/>
          <w:bCs/>
          <w:sz w:val="18"/>
          <w:szCs w:val="18"/>
        </w:rPr>
        <w:t xml:space="preserve"> </w:t>
      </w:r>
      <w:r w:rsidR="005233BC">
        <w:rPr>
          <w:rFonts w:ascii="Arial" w:hAnsi="Arial" w:cs="Arial"/>
          <w:sz w:val="18"/>
          <w:szCs w:val="18"/>
        </w:rPr>
        <w:t xml:space="preserve">sulla </w:t>
      </w:r>
      <w:r w:rsidR="00AB6BA9" w:rsidRPr="00AB6BA9">
        <w:rPr>
          <w:rFonts w:ascii="Arial" w:hAnsi="Arial" w:cs="Arial"/>
          <w:sz w:val="18"/>
          <w:szCs w:val="18"/>
        </w:rPr>
        <w:t>digitalizzazione dei processi</w:t>
      </w:r>
      <w:r w:rsidR="00482C73">
        <w:rPr>
          <w:rFonts w:ascii="Arial" w:hAnsi="Arial" w:cs="Arial"/>
          <w:sz w:val="18"/>
          <w:szCs w:val="18"/>
        </w:rPr>
        <w:t xml:space="preserve"> per la programmazione</w:t>
      </w:r>
      <w:r w:rsidR="00A0681B">
        <w:rPr>
          <w:rFonts w:ascii="Arial" w:hAnsi="Arial" w:cs="Arial"/>
          <w:sz w:val="18"/>
          <w:szCs w:val="18"/>
        </w:rPr>
        <w:t xml:space="preserve"> e</w:t>
      </w:r>
      <w:r w:rsidR="00482C73">
        <w:rPr>
          <w:rFonts w:ascii="Arial" w:hAnsi="Arial" w:cs="Arial"/>
          <w:sz w:val="18"/>
          <w:szCs w:val="18"/>
        </w:rPr>
        <w:t xml:space="preserve"> designazione ai corsi </w:t>
      </w:r>
      <w:r w:rsidR="005233BC">
        <w:rPr>
          <w:rFonts w:ascii="Arial" w:hAnsi="Arial" w:cs="Arial"/>
          <w:sz w:val="18"/>
          <w:szCs w:val="18"/>
        </w:rPr>
        <w:t>(Sala</w:t>
      </w:r>
      <w:r w:rsidR="00802E2E">
        <w:rPr>
          <w:rFonts w:ascii="Arial" w:hAnsi="Arial" w:cs="Arial"/>
          <w:sz w:val="18"/>
          <w:szCs w:val="18"/>
        </w:rPr>
        <w:t xml:space="preserve"> </w:t>
      </w:r>
      <w:r w:rsidR="005233BC">
        <w:rPr>
          <w:rFonts w:ascii="Arial" w:hAnsi="Arial" w:cs="Arial"/>
          <w:sz w:val="18"/>
          <w:szCs w:val="18"/>
        </w:rPr>
        <w:t xml:space="preserve">Marotta), </w:t>
      </w:r>
    </w:p>
    <w:p w14:paraId="5BEAD0BC" w14:textId="0DEB09DB" w:rsidR="007F7B7A" w:rsidRPr="000C2716" w:rsidRDefault="00802E2E" w:rsidP="00802E2E">
      <w:pPr>
        <w:ind w:right="6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</w:t>
      </w:r>
      <w:r w:rsidR="005233BC" w:rsidRPr="005233BC">
        <w:rPr>
          <w:rFonts w:ascii="Arial" w:hAnsi="Arial" w:cs="Arial"/>
          <w:b/>
          <w:bCs/>
          <w:sz w:val="18"/>
          <w:szCs w:val="18"/>
        </w:rPr>
        <w:t>S</w:t>
      </w:r>
      <w:r w:rsidR="00AB6BA9">
        <w:rPr>
          <w:rFonts w:ascii="Arial" w:hAnsi="Arial" w:cs="Arial"/>
          <w:b/>
          <w:bCs/>
          <w:sz w:val="18"/>
          <w:szCs w:val="18"/>
        </w:rPr>
        <w:t>essione tecnica</w:t>
      </w:r>
      <w:r w:rsidR="00A0681B" w:rsidRPr="00A0681B">
        <w:rPr>
          <w:rFonts w:ascii="Arial" w:hAnsi="Arial" w:cs="Arial"/>
          <w:sz w:val="18"/>
          <w:szCs w:val="18"/>
        </w:rPr>
        <w:t xml:space="preserve"> </w:t>
      </w:r>
      <w:r w:rsidR="00A0681B">
        <w:rPr>
          <w:rFonts w:ascii="Arial" w:hAnsi="Arial" w:cs="Arial"/>
          <w:sz w:val="18"/>
          <w:szCs w:val="18"/>
        </w:rPr>
        <w:t>per le evoluzioni del portale Dione</w:t>
      </w:r>
      <w:r w:rsidR="005233BC">
        <w:rPr>
          <w:rFonts w:ascii="Arial" w:hAnsi="Arial" w:cs="Arial"/>
          <w:b/>
          <w:bCs/>
          <w:sz w:val="18"/>
          <w:szCs w:val="18"/>
        </w:rPr>
        <w:t xml:space="preserve"> </w:t>
      </w:r>
      <w:r w:rsidR="00426E81" w:rsidRPr="00426E81">
        <w:rPr>
          <w:rFonts w:ascii="Arial" w:hAnsi="Arial" w:cs="Arial"/>
          <w:sz w:val="18"/>
          <w:szCs w:val="18"/>
        </w:rPr>
        <w:t>(</w:t>
      </w:r>
      <w:r w:rsidR="005233BC" w:rsidRPr="00426E81">
        <w:rPr>
          <w:rFonts w:ascii="Arial" w:hAnsi="Arial" w:cs="Arial"/>
          <w:sz w:val="18"/>
          <w:szCs w:val="18"/>
        </w:rPr>
        <w:t>lab. JFLT</w:t>
      </w:r>
      <w:r w:rsidR="00426E81" w:rsidRPr="00426E81">
        <w:rPr>
          <w:rFonts w:ascii="Arial" w:hAnsi="Arial" w:cs="Arial"/>
          <w:sz w:val="18"/>
          <w:szCs w:val="18"/>
        </w:rPr>
        <w:t>)</w:t>
      </w:r>
    </w:p>
    <w:p w14:paraId="5A569323" w14:textId="56855035" w:rsidR="007F7B7A" w:rsidRPr="000C2716" w:rsidRDefault="007F7B7A" w:rsidP="00BD5413">
      <w:pPr>
        <w:spacing w:before="120"/>
        <w:ind w:right="6"/>
        <w:rPr>
          <w:rFonts w:ascii="Arial" w:hAnsi="Arial" w:cs="Arial"/>
          <w:sz w:val="18"/>
          <w:szCs w:val="18"/>
        </w:rPr>
      </w:pPr>
      <w:r w:rsidRPr="000C2716">
        <w:rPr>
          <w:rFonts w:ascii="Arial" w:hAnsi="Arial" w:cs="Arial"/>
          <w:sz w:val="18"/>
          <w:szCs w:val="18"/>
        </w:rPr>
        <w:t>10.30 – 12.00</w:t>
      </w:r>
      <w:r w:rsidR="00A23992">
        <w:rPr>
          <w:rFonts w:ascii="Arial" w:hAnsi="Arial" w:cs="Arial"/>
          <w:sz w:val="18"/>
          <w:szCs w:val="18"/>
        </w:rPr>
        <w:t>:</w:t>
      </w:r>
      <w:r w:rsidRPr="000C2716">
        <w:rPr>
          <w:rFonts w:ascii="Arial" w:hAnsi="Arial" w:cs="Arial"/>
          <w:sz w:val="18"/>
          <w:szCs w:val="18"/>
        </w:rPr>
        <w:t xml:space="preserve"> </w:t>
      </w:r>
      <w:r w:rsidRPr="000C2716">
        <w:rPr>
          <w:rFonts w:ascii="Arial" w:hAnsi="Arial" w:cs="Arial"/>
          <w:b/>
          <w:bCs/>
          <w:sz w:val="18"/>
          <w:szCs w:val="18"/>
          <w:lang w:val="en-US"/>
        </w:rPr>
        <w:t>Workshop</w:t>
      </w:r>
      <w:r w:rsidRPr="000C2716">
        <w:rPr>
          <w:rFonts w:ascii="Arial" w:hAnsi="Arial" w:cs="Arial"/>
          <w:sz w:val="18"/>
          <w:szCs w:val="18"/>
        </w:rPr>
        <w:t xml:space="preserve"> on-line per docenti e</w:t>
      </w:r>
      <w:r w:rsidR="000D6078">
        <w:rPr>
          <w:rFonts w:ascii="Arial" w:hAnsi="Arial" w:cs="Arial"/>
          <w:sz w:val="18"/>
          <w:szCs w:val="18"/>
        </w:rPr>
        <w:t>d</w:t>
      </w:r>
      <w:r w:rsidRPr="000C2716">
        <w:rPr>
          <w:rFonts w:ascii="Arial" w:hAnsi="Arial" w:cs="Arial"/>
          <w:sz w:val="18"/>
          <w:szCs w:val="18"/>
        </w:rPr>
        <w:t xml:space="preserve"> istruttori militari </w:t>
      </w:r>
    </w:p>
    <w:p w14:paraId="4C92193D" w14:textId="6FE29B2E" w:rsidR="00994EDA" w:rsidRPr="00A85B9A" w:rsidRDefault="007F7B7A" w:rsidP="00BD5413">
      <w:pPr>
        <w:spacing w:before="120"/>
        <w:ind w:right="6"/>
        <w:rPr>
          <w:rFonts w:ascii="Arial" w:hAnsi="Arial" w:cs="Arial"/>
          <w:sz w:val="18"/>
          <w:szCs w:val="18"/>
          <w14:textFill>
            <w14:gradFill>
              <w14:gsLst>
                <w14:gs w14:pos="2000">
                  <w14:schemeClr w14:val="accent5">
                    <w14:alpha w14:val="40000"/>
                    <w14:lumMod w14:val="40000"/>
                    <w14:lumOff w14:val="60000"/>
                  </w14:schemeClr>
                </w14:gs>
                <w14:gs w14:pos="46000">
                  <w14:schemeClr w14:val="accent5">
                    <w14:lumMod w14:val="95000"/>
                    <w14:lumOff w14:val="5000"/>
                  </w14:schemeClr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path w14:path="circle">
                <w14:fillToRect w14:l="100000" w14:t="0" w14:r="0" w14:b="100000"/>
              </w14:path>
            </w14:gradFill>
          </w14:textFill>
        </w:rPr>
      </w:pPr>
      <w:r w:rsidRPr="000C2716">
        <w:rPr>
          <w:rFonts w:ascii="Arial" w:hAnsi="Arial" w:cs="Arial"/>
          <w:sz w:val="18"/>
          <w:szCs w:val="18"/>
        </w:rPr>
        <w:t>14.00 – 15.30</w:t>
      </w:r>
      <w:r w:rsidR="00A23992">
        <w:rPr>
          <w:rFonts w:ascii="Arial" w:hAnsi="Arial" w:cs="Arial"/>
          <w:sz w:val="18"/>
          <w:szCs w:val="18"/>
        </w:rPr>
        <w:t>:</w:t>
      </w:r>
      <w:r w:rsidRPr="000C2716">
        <w:rPr>
          <w:rFonts w:ascii="Arial" w:hAnsi="Arial" w:cs="Arial"/>
          <w:sz w:val="18"/>
          <w:szCs w:val="18"/>
        </w:rPr>
        <w:t xml:space="preserve"> </w:t>
      </w:r>
      <w:r w:rsidR="00255140">
        <w:rPr>
          <w:rFonts w:ascii="Arial" w:hAnsi="Arial" w:cs="Arial"/>
          <w:b/>
          <w:bCs/>
          <w:sz w:val="18"/>
          <w:szCs w:val="18"/>
        </w:rPr>
        <w:t xml:space="preserve">Sessione Tecnica </w:t>
      </w:r>
      <w:r w:rsidR="00426E81">
        <w:rPr>
          <w:rFonts w:ascii="Arial" w:hAnsi="Arial" w:cs="Arial"/>
          <w:sz w:val="18"/>
          <w:szCs w:val="18"/>
        </w:rPr>
        <w:t xml:space="preserve">sui </w:t>
      </w:r>
      <w:r w:rsidR="005233BC" w:rsidRPr="005233BC">
        <w:rPr>
          <w:rFonts w:ascii="Arial" w:hAnsi="Arial" w:cs="Arial"/>
          <w:sz w:val="18"/>
          <w:szCs w:val="18"/>
        </w:rPr>
        <w:t xml:space="preserve">preparativi per </w:t>
      </w:r>
      <w:r w:rsidR="00255140" w:rsidRPr="005233BC">
        <w:rPr>
          <w:rFonts w:ascii="Arial" w:hAnsi="Arial" w:cs="Arial"/>
          <w:sz w:val="18"/>
          <w:szCs w:val="18"/>
        </w:rPr>
        <w:t>Moodle</w:t>
      </w:r>
      <w:r w:rsidR="005233BC" w:rsidRPr="005233BC">
        <w:rPr>
          <w:rFonts w:ascii="Arial" w:hAnsi="Arial" w:cs="Arial"/>
          <w:sz w:val="18"/>
          <w:szCs w:val="18"/>
        </w:rPr>
        <w:t xml:space="preserve"> 4</w:t>
      </w:r>
      <w:r w:rsidR="005233BC">
        <w:rPr>
          <w:rFonts w:ascii="Arial" w:hAnsi="Arial" w:cs="Arial"/>
          <w:sz w:val="18"/>
          <w:szCs w:val="18"/>
        </w:rPr>
        <w:t>.0</w:t>
      </w:r>
      <w:r w:rsidR="005233BC" w:rsidRPr="005233BC">
        <w:rPr>
          <w:rFonts w:ascii="Arial" w:hAnsi="Arial" w:cs="Arial"/>
          <w:sz w:val="18"/>
          <w:szCs w:val="18"/>
        </w:rPr>
        <w:t xml:space="preserve"> e </w:t>
      </w:r>
      <w:proofErr w:type="spellStart"/>
      <w:r w:rsidR="005233BC" w:rsidRPr="005233BC">
        <w:rPr>
          <w:rFonts w:ascii="Arial" w:hAnsi="Arial" w:cs="Arial"/>
          <w:sz w:val="18"/>
          <w:szCs w:val="18"/>
        </w:rPr>
        <w:t>Moodlenet</w:t>
      </w:r>
      <w:proofErr w:type="spellEnd"/>
      <w:r w:rsidR="00426E81">
        <w:rPr>
          <w:rFonts w:ascii="Arial" w:hAnsi="Arial" w:cs="Arial"/>
          <w:sz w:val="18"/>
          <w:szCs w:val="18"/>
        </w:rPr>
        <w:t xml:space="preserve"> (Sala Marotta</w:t>
      </w:r>
      <w:r w:rsidR="008137AD">
        <w:rPr>
          <w:rFonts w:ascii="Arial" w:hAnsi="Arial" w:cs="Arial"/>
          <w:sz w:val="18"/>
          <w:szCs w:val="18"/>
        </w:rPr>
        <w:t xml:space="preserve"> – Lab. JFLT</w:t>
      </w:r>
      <w:r w:rsidR="00426E81">
        <w:rPr>
          <w:rFonts w:ascii="Arial" w:hAnsi="Arial" w:cs="Arial"/>
          <w:sz w:val="18"/>
          <w:szCs w:val="18"/>
        </w:rPr>
        <w:t>)</w:t>
      </w:r>
    </w:p>
    <w:p w14:paraId="2027A166" w14:textId="676DC422" w:rsidR="00DA6D08" w:rsidRPr="000C2716" w:rsidRDefault="00A85B9A" w:rsidP="00BD5413">
      <w:pPr>
        <w:spacing w:before="120"/>
        <w:ind w:right="6"/>
        <w:rPr>
          <w:rFonts w:ascii="Arial" w:hAnsi="Arial" w:cs="Arial"/>
          <w:b/>
          <w:bCs/>
          <w:sz w:val="18"/>
          <w:szCs w:val="18"/>
        </w:rPr>
      </w:pPr>
      <w:r w:rsidRPr="000C2716">
        <w:rPr>
          <w:rFonts w:ascii="Arial" w:hAnsi="Arial" w:cs="Arial"/>
          <w:b/>
          <w:bCs/>
          <w:i/>
          <w:noProof/>
          <w:color w:val="002060"/>
        </w:rPr>
        <mc:AlternateContent>
          <mc:Choice Requires="wps">
            <w:drawing>
              <wp:anchor distT="45720" distB="45720" distL="114300" distR="114300" simplePos="0" relativeHeight="251663359" behindDoc="1" locked="0" layoutInCell="1" allowOverlap="1" wp14:anchorId="6C5DE853" wp14:editId="5B11D841">
                <wp:simplePos x="0" y="0"/>
                <wp:positionH relativeFrom="column">
                  <wp:posOffset>-412115</wp:posOffset>
                </wp:positionH>
                <wp:positionV relativeFrom="paragraph">
                  <wp:posOffset>421640</wp:posOffset>
                </wp:positionV>
                <wp:extent cx="7491730" cy="523875"/>
                <wp:effectExtent l="25400" t="38100" r="26670" b="34925"/>
                <wp:wrapTopAndBottom/>
                <wp:docPr id="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91730" cy="52387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5">
                                <a:lumMod val="0"/>
                                <a:lumOff val="100000"/>
                              </a:schemeClr>
                            </a:gs>
                            <a:gs pos="35000">
                              <a:schemeClr val="accent5">
                                <a:lumMod val="0"/>
                                <a:lumOff val="100000"/>
                              </a:schemeClr>
                            </a:gs>
                            <a:gs pos="100000">
                              <a:schemeClr val="accent5">
                                <a:lumMod val="100000"/>
                              </a:schemeClr>
                            </a:gs>
                          </a:gsLst>
                          <a:path path="circle">
                            <a:fillToRect l="50000" t="-80000" r="50000" b="180000"/>
                          </a:path>
                          <a:tileRect/>
                        </a:gradFill>
                        <a:ln w="9525">
                          <a:noFill/>
                          <a:miter lim="800000"/>
                          <a:headEnd/>
                          <a:tailEnd/>
                        </a:ln>
                        <a:effectLst>
                          <a:innerShdw blurRad="63500" dist="50800" dir="8100000">
                            <a:schemeClr val="bg1">
                              <a:alpha val="71000"/>
                            </a:schemeClr>
                          </a:innerShdw>
                          <a:softEdge rad="292100"/>
                        </a:effectLst>
                        <a:scene3d>
                          <a:camera prst="orthographicFront"/>
                          <a:lightRig rig="threePt" dir="t"/>
                        </a:scene3d>
                        <a:sp3d extrusionH="76200">
                          <a:bevelB/>
                          <a:extrusionClr>
                            <a:srgbClr val="0070C0"/>
                          </a:extrusionClr>
                        </a:sp3d>
                      </wps:spPr>
                      <wps:txbx>
                        <w:txbxContent>
                          <w:p w14:paraId="73BC0202" w14:textId="77777777" w:rsidR="00A85B9A" w:rsidRPr="00A85B9A" w:rsidRDefault="00A85B9A" w:rsidP="00A85B9A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A85B9A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Si accede solo con </w:t>
                            </w:r>
                            <w:r w:rsidRPr="00A85B9A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green Pass e mascherina FFP2</w:t>
                            </w:r>
                            <w:r w:rsidRPr="00A85B9A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85B9A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(partecipazione in presenza riservata al solo personale convocato)</w:t>
                            </w:r>
                          </w:p>
                          <w:p w14:paraId="0EA5FB51" w14:textId="2D50DFD2" w:rsidR="00A85B9A" w:rsidRPr="00A85B9A" w:rsidRDefault="00A85B9A" w:rsidP="00A85B9A">
                            <w:pPr>
                              <w:spacing w:before="12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A85B9A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5 aprile diretta </w:t>
                            </w:r>
                            <w:r w:rsidRPr="00A85B9A"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  <w:t>streaming</w:t>
                            </w:r>
                            <w:r w:rsidRPr="00A85B9A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sul canale               della Marina Militare</w:t>
                            </w:r>
                          </w:p>
                          <w:p w14:paraId="4624022F" w14:textId="77777777" w:rsidR="00A85B9A" w:rsidRPr="00A85B9A" w:rsidRDefault="00A85B9A" w:rsidP="00A85B9A">
                            <w:pPr>
                              <w:rPr>
                                <w14:textFill>
                                  <w14:gradFill>
                                    <w14:gsLst>
                                      <w14:gs w14:pos="2000">
                                        <w14:schemeClr w14:val="accent5">
                                          <w14:alpha w14:val="40000"/>
                                          <w14:lumMod w14:val="40000"/>
                                          <w14:lumOff w14:val="60000"/>
                                        </w14:schemeClr>
                                      </w14:gs>
                                      <w14:gs w14:pos="46000">
                                        <w14:schemeClr w14:val="accent5">
                                          <w14:lumMod w14:val="95000"/>
                                          <w14:lumOff w14:val="5000"/>
                                        </w14:schemeClr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path w14:path="circle">
                                      <w14:fillToRect w14:l="100000" w14:t="0" w14:r="0" w14:b="100000"/>
                                    </w14:path>
                                  </w14:gra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5DE853" id="_x0000_t202" coordsize="21600,21600" o:spt="202" path="m,l,21600r21600,l21600,xe">
                <v:stroke joinstyle="miter"/>
                <v:path gradientshapeok="t" o:connecttype="rect"/>
              </v:shapetype>
              <v:shape id="_x0000_s1030" type="#_x0000_t202" style="position:absolute;margin-left:-32.45pt;margin-top:33.2pt;width:589.9pt;height:41.25pt;z-index:-25165312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" fillcolor="white [24]" stroked="f">
                <v:fill color2="#5b9bd5 [3208]" rotate="t" focusposition=".5,-52429f" focussize="" colors="0 white;22938f white;1 #5b9bd5" focus="100%" type="gradientRadial"/>
                <v:textbox>
                  <w:txbxContent>
                    <w:p w14:paraId="73BC0202" w14:textId="77777777" w:rsidR="00A85B9A" w:rsidRPr="00A85B9A" w:rsidRDefault="00A85B9A" w:rsidP="00A85B9A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A85B9A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Si accede solo con </w:t>
                      </w:r>
                      <w:r w:rsidRPr="00A85B9A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green Pass e mascherina FFP2</w:t>
                      </w:r>
                      <w:r w:rsidRPr="00A85B9A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r w:rsidRPr="00A85B9A">
                        <w:rPr>
                          <w:rFonts w:ascii="Arial" w:hAnsi="Arial" w:cs="Arial"/>
                          <w:sz w:val="18"/>
                          <w:szCs w:val="18"/>
                        </w:rPr>
                        <w:t>(partecipazione in presenza riservata al solo personale convocato)</w:t>
                      </w:r>
                    </w:p>
                    <w:p w14:paraId="0EA5FB51" w14:textId="2D50DFD2" w:rsidR="00A85B9A" w:rsidRPr="00A85B9A" w:rsidRDefault="00A85B9A" w:rsidP="00A85B9A">
                      <w:pPr>
                        <w:spacing w:before="12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A85B9A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5 aprile diretta </w:t>
                      </w:r>
                      <w:r w:rsidRPr="00A85B9A">
                        <w:rPr>
                          <w:rFonts w:ascii="Arial" w:hAnsi="Arial" w:cs="Arial"/>
                          <w:i/>
                          <w:sz w:val="20"/>
                          <w:szCs w:val="20"/>
                        </w:rPr>
                        <w:t>streaming</w:t>
                      </w:r>
                      <w:r w:rsidRPr="00A85B9A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sul canale               della Marina Militare</w:t>
                      </w:r>
                    </w:p>
                    <w:p w14:paraId="4624022F" w14:textId="77777777" w:rsidR="00A85B9A" w:rsidRPr="00A85B9A" w:rsidRDefault="00A85B9A" w:rsidP="00A85B9A">
                      <w:pPr>
                        <w:rPr>
                          <w14:textFill>
                            <w14:gradFill>
                              <w14:gsLst>
                                <w14:gs w14:pos="2000">
                                  <w14:schemeClr w14:val="accent5">
                                    <w14:alpha w14:val="40000"/>
                                    <w14:lumMod w14:val="40000"/>
                                    <w14:lumOff w14:val="60000"/>
                                  </w14:schemeClr>
                                </w14:gs>
                                <w14:gs w14:pos="46000">
                                  <w14:schemeClr w14:val="accent5">
                                    <w14:lumMod w14:val="95000"/>
                                    <w14:lumOff w14:val="5000"/>
                                  </w14:schemeClr>
                                </w14:gs>
                                <w14:gs w14:pos="100000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gs>
                              </w14:gsLst>
                              <w14:path w14:path="circle">
                                <w14:fillToRect w14:l="100000" w14:t="0" w14:r="0" w14:b="100000"/>
                              </w14:path>
                            </w14:gradFill>
                          </w14:textFill>
                        </w:rPr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 w:rsidRPr="00BD5413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79744" behindDoc="0" locked="0" layoutInCell="1" allowOverlap="1" wp14:anchorId="7D3DB587" wp14:editId="790A4210">
            <wp:simplePos x="0" y="0"/>
            <wp:positionH relativeFrom="column">
              <wp:posOffset>1768602</wp:posOffset>
            </wp:positionH>
            <wp:positionV relativeFrom="paragraph">
              <wp:posOffset>676910</wp:posOffset>
            </wp:positionV>
            <wp:extent cx="403860" cy="168910"/>
            <wp:effectExtent l="0" t="0" r="0" b="2540"/>
            <wp:wrapNone/>
            <wp:docPr id="1" name="Immagine 1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" cy="168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C7367">
        <w:rPr>
          <w:rFonts w:ascii="Arial" w:hAnsi="Arial" w:cs="Arial"/>
          <w:noProof/>
          <w:sz w:val="18"/>
          <w:szCs w:val="18"/>
        </w:rPr>
        <w:t xml:space="preserve"> </w:t>
      </w:r>
      <w:r w:rsidR="007F7B7A" w:rsidRPr="00BD5413">
        <w:rPr>
          <w:rFonts w:ascii="Arial" w:hAnsi="Arial" w:cs="Arial"/>
          <w:sz w:val="18"/>
          <w:szCs w:val="18"/>
        </w:rPr>
        <w:t>16</w:t>
      </w:r>
      <w:r w:rsidR="007F7B7A" w:rsidRPr="000C2716">
        <w:rPr>
          <w:rFonts w:ascii="Arial" w:hAnsi="Arial" w:cs="Arial"/>
          <w:sz w:val="18"/>
          <w:szCs w:val="18"/>
        </w:rPr>
        <w:t>.00 – 16.15</w:t>
      </w:r>
      <w:r w:rsidR="00A23992">
        <w:rPr>
          <w:rFonts w:ascii="Arial" w:hAnsi="Arial" w:cs="Arial"/>
          <w:sz w:val="18"/>
          <w:szCs w:val="18"/>
        </w:rPr>
        <w:t>:</w:t>
      </w:r>
      <w:r w:rsidR="007F7B7A" w:rsidRPr="000C2716">
        <w:rPr>
          <w:rFonts w:ascii="Arial" w:hAnsi="Arial" w:cs="Arial"/>
          <w:sz w:val="18"/>
          <w:szCs w:val="18"/>
        </w:rPr>
        <w:t xml:space="preserve"> </w:t>
      </w:r>
      <w:r w:rsidR="007F7B7A" w:rsidRPr="000C2716">
        <w:rPr>
          <w:rFonts w:ascii="Arial" w:hAnsi="Arial" w:cs="Arial"/>
          <w:b/>
          <w:bCs/>
          <w:sz w:val="18"/>
          <w:szCs w:val="18"/>
        </w:rPr>
        <w:t>Conclusioni</w:t>
      </w:r>
    </w:p>
    <w:sectPr w:rsidR="00DA6D08" w:rsidRPr="000C2716" w:rsidSect="00DA737A">
      <w:pgSz w:w="11907" w:h="16839" w:code="9"/>
      <w:pgMar w:top="114" w:right="701" w:bottom="0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E9ED55" w14:textId="77777777" w:rsidR="00E433A6" w:rsidRDefault="00E433A6" w:rsidP="00446512">
      <w:r>
        <w:separator/>
      </w:r>
    </w:p>
  </w:endnote>
  <w:endnote w:type="continuationSeparator" w:id="0">
    <w:p w14:paraId="6470F029" w14:textId="77777777" w:rsidR="00E433A6" w:rsidRDefault="00E433A6" w:rsidP="004465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290BE2" w14:textId="77777777" w:rsidR="00E433A6" w:rsidRDefault="00E433A6" w:rsidP="00446512">
      <w:r>
        <w:separator/>
      </w:r>
    </w:p>
  </w:footnote>
  <w:footnote w:type="continuationSeparator" w:id="0">
    <w:p w14:paraId="2A8F2302" w14:textId="77777777" w:rsidR="00E433A6" w:rsidRDefault="00E433A6" w:rsidP="004465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926197"/>
    <w:multiLevelType w:val="hybridMultilevel"/>
    <w:tmpl w:val="BB868EC6"/>
    <w:lvl w:ilvl="0" w:tplc="5F524C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F70D6F"/>
    <w:multiLevelType w:val="hybridMultilevel"/>
    <w:tmpl w:val="585073C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602650"/>
    <w:multiLevelType w:val="multilevel"/>
    <w:tmpl w:val="02360AB0"/>
    <w:lvl w:ilvl="0">
      <w:start w:val="1"/>
      <w:numFmt w:val="decimal"/>
      <w:pStyle w:val="Tito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42312015"/>
    <w:multiLevelType w:val="hybridMultilevel"/>
    <w:tmpl w:val="80361D60"/>
    <w:lvl w:ilvl="0" w:tplc="18D63F8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611CA2"/>
    <w:multiLevelType w:val="hybridMultilevel"/>
    <w:tmpl w:val="3B36F048"/>
    <w:lvl w:ilvl="0" w:tplc="0C70A2C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E46D20"/>
    <w:multiLevelType w:val="hybridMultilevel"/>
    <w:tmpl w:val="71985E52"/>
    <w:lvl w:ilvl="0" w:tplc="4CAE18B8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8583288">
    <w:abstractNumId w:val="3"/>
  </w:num>
  <w:num w:numId="2" w16cid:durableId="196938722">
    <w:abstractNumId w:val="5"/>
  </w:num>
  <w:num w:numId="3" w16cid:durableId="1399128329">
    <w:abstractNumId w:val="3"/>
  </w:num>
  <w:num w:numId="4" w16cid:durableId="748235946">
    <w:abstractNumId w:val="2"/>
  </w:num>
  <w:num w:numId="5" w16cid:durableId="78107680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60708261">
    <w:abstractNumId w:val="4"/>
  </w:num>
  <w:num w:numId="7" w16cid:durableId="1163735304">
    <w:abstractNumId w:val="1"/>
  </w:num>
  <w:num w:numId="8" w16cid:durableId="7280700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6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6512"/>
    <w:rsid w:val="00035BE5"/>
    <w:rsid w:val="00042875"/>
    <w:rsid w:val="000862D4"/>
    <w:rsid w:val="00094912"/>
    <w:rsid w:val="0009498F"/>
    <w:rsid w:val="000A18CD"/>
    <w:rsid w:val="000A7A03"/>
    <w:rsid w:val="000C1486"/>
    <w:rsid w:val="000C2716"/>
    <w:rsid w:val="000D6078"/>
    <w:rsid w:val="000F1879"/>
    <w:rsid w:val="00122C31"/>
    <w:rsid w:val="00132EF1"/>
    <w:rsid w:val="00157B81"/>
    <w:rsid w:val="001973C4"/>
    <w:rsid w:val="001A3E82"/>
    <w:rsid w:val="001B37BD"/>
    <w:rsid w:val="001B7580"/>
    <w:rsid w:val="001E297E"/>
    <w:rsid w:val="001E502B"/>
    <w:rsid w:val="002037DF"/>
    <w:rsid w:val="00255140"/>
    <w:rsid w:val="00263175"/>
    <w:rsid w:val="00264255"/>
    <w:rsid w:val="00270EB5"/>
    <w:rsid w:val="00290BD8"/>
    <w:rsid w:val="002B26D7"/>
    <w:rsid w:val="002E0005"/>
    <w:rsid w:val="002E1BA4"/>
    <w:rsid w:val="002E425B"/>
    <w:rsid w:val="002F24FC"/>
    <w:rsid w:val="002F699D"/>
    <w:rsid w:val="00303A1E"/>
    <w:rsid w:val="00340733"/>
    <w:rsid w:val="003449EB"/>
    <w:rsid w:val="00351493"/>
    <w:rsid w:val="00371D33"/>
    <w:rsid w:val="003A2377"/>
    <w:rsid w:val="003A36CE"/>
    <w:rsid w:val="003B7E84"/>
    <w:rsid w:val="003D39DE"/>
    <w:rsid w:val="00407E94"/>
    <w:rsid w:val="00426E81"/>
    <w:rsid w:val="004345F6"/>
    <w:rsid w:val="00442627"/>
    <w:rsid w:val="00445994"/>
    <w:rsid w:val="00446512"/>
    <w:rsid w:val="00461653"/>
    <w:rsid w:val="00482C73"/>
    <w:rsid w:val="004876D3"/>
    <w:rsid w:val="004B3E70"/>
    <w:rsid w:val="004E3CAE"/>
    <w:rsid w:val="005233BC"/>
    <w:rsid w:val="00530841"/>
    <w:rsid w:val="00532C41"/>
    <w:rsid w:val="00541C7F"/>
    <w:rsid w:val="00542E17"/>
    <w:rsid w:val="00553E4E"/>
    <w:rsid w:val="00563A6D"/>
    <w:rsid w:val="005803B9"/>
    <w:rsid w:val="005A65DA"/>
    <w:rsid w:val="005B3401"/>
    <w:rsid w:val="005C16CF"/>
    <w:rsid w:val="005E4687"/>
    <w:rsid w:val="00621B74"/>
    <w:rsid w:val="00626877"/>
    <w:rsid w:val="00645DCE"/>
    <w:rsid w:val="0066308D"/>
    <w:rsid w:val="006663D9"/>
    <w:rsid w:val="006750F9"/>
    <w:rsid w:val="006849F8"/>
    <w:rsid w:val="006A03CB"/>
    <w:rsid w:val="006C1703"/>
    <w:rsid w:val="006C2154"/>
    <w:rsid w:val="006D142F"/>
    <w:rsid w:val="006F06BE"/>
    <w:rsid w:val="00701C09"/>
    <w:rsid w:val="007064CB"/>
    <w:rsid w:val="0071743A"/>
    <w:rsid w:val="00740597"/>
    <w:rsid w:val="0074267A"/>
    <w:rsid w:val="00753369"/>
    <w:rsid w:val="007E292B"/>
    <w:rsid w:val="007E6D0B"/>
    <w:rsid w:val="007F4820"/>
    <w:rsid w:val="007F7B7A"/>
    <w:rsid w:val="00802E2E"/>
    <w:rsid w:val="008137AD"/>
    <w:rsid w:val="00833E54"/>
    <w:rsid w:val="00837641"/>
    <w:rsid w:val="00885457"/>
    <w:rsid w:val="008A787E"/>
    <w:rsid w:val="008B3907"/>
    <w:rsid w:val="008C472D"/>
    <w:rsid w:val="008C7367"/>
    <w:rsid w:val="008D7406"/>
    <w:rsid w:val="009069A0"/>
    <w:rsid w:val="00977C3C"/>
    <w:rsid w:val="009877CA"/>
    <w:rsid w:val="00994EDA"/>
    <w:rsid w:val="009B3E33"/>
    <w:rsid w:val="009C55B2"/>
    <w:rsid w:val="00A02C38"/>
    <w:rsid w:val="00A0681B"/>
    <w:rsid w:val="00A13DC1"/>
    <w:rsid w:val="00A156AC"/>
    <w:rsid w:val="00A23992"/>
    <w:rsid w:val="00A4393E"/>
    <w:rsid w:val="00A85B9A"/>
    <w:rsid w:val="00A908C6"/>
    <w:rsid w:val="00AA0BC4"/>
    <w:rsid w:val="00AB1251"/>
    <w:rsid w:val="00AB6BA9"/>
    <w:rsid w:val="00AC4784"/>
    <w:rsid w:val="00AC77BF"/>
    <w:rsid w:val="00AD4A04"/>
    <w:rsid w:val="00AE233C"/>
    <w:rsid w:val="00B136F3"/>
    <w:rsid w:val="00B247B1"/>
    <w:rsid w:val="00B5617E"/>
    <w:rsid w:val="00B674D9"/>
    <w:rsid w:val="00B91093"/>
    <w:rsid w:val="00B9647C"/>
    <w:rsid w:val="00BA3BF8"/>
    <w:rsid w:val="00BB6271"/>
    <w:rsid w:val="00BD0CA2"/>
    <w:rsid w:val="00BD15D1"/>
    <w:rsid w:val="00BD5413"/>
    <w:rsid w:val="00BE1FE2"/>
    <w:rsid w:val="00C12494"/>
    <w:rsid w:val="00C2217C"/>
    <w:rsid w:val="00C5641D"/>
    <w:rsid w:val="00C74ECD"/>
    <w:rsid w:val="00C978EE"/>
    <w:rsid w:val="00CE396C"/>
    <w:rsid w:val="00D53804"/>
    <w:rsid w:val="00D6438B"/>
    <w:rsid w:val="00D64D55"/>
    <w:rsid w:val="00D840F4"/>
    <w:rsid w:val="00D95846"/>
    <w:rsid w:val="00DA40CC"/>
    <w:rsid w:val="00DA6D08"/>
    <w:rsid w:val="00DA737A"/>
    <w:rsid w:val="00DB677F"/>
    <w:rsid w:val="00E12A2C"/>
    <w:rsid w:val="00E33DD8"/>
    <w:rsid w:val="00E433A6"/>
    <w:rsid w:val="00E5627C"/>
    <w:rsid w:val="00E94418"/>
    <w:rsid w:val="00F422AA"/>
    <w:rsid w:val="00F46367"/>
    <w:rsid w:val="00F52E64"/>
    <w:rsid w:val="00FA0173"/>
    <w:rsid w:val="00FC32A6"/>
    <w:rsid w:val="00FD448A"/>
    <w:rsid w:val="00FE3E50"/>
    <w:rsid w:val="00FE5A4B"/>
    <w:rsid w:val="00FF7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59C5A1"/>
  <w14:defaultImageDpi w14:val="32767"/>
  <w15:chartTrackingRefBased/>
  <w15:docId w15:val="{F838334B-B494-A04C-B493-E6FD1812B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46512"/>
    <w:rPr>
      <w:rFonts w:ascii="Times New Roman" w:eastAsia="Times New Roman" w:hAnsi="Times New Roman" w:cs="Times New Roman"/>
      <w:lang w:eastAsia="it-IT"/>
    </w:rPr>
  </w:style>
  <w:style w:type="paragraph" w:styleId="Titolo1">
    <w:name w:val="heading 1"/>
    <w:basedOn w:val="Normale"/>
    <w:next w:val="Normale"/>
    <w:link w:val="Titolo1Carattere"/>
    <w:autoRedefine/>
    <w:qFormat/>
    <w:rsid w:val="00371D33"/>
    <w:pPr>
      <w:keepNext/>
      <w:numPr>
        <w:numId w:val="4"/>
      </w:numPr>
      <w:spacing w:before="240" w:after="60"/>
      <w:ind w:left="357" w:hanging="357"/>
      <w:outlineLvl w:val="0"/>
    </w:pPr>
    <w:rPr>
      <w:rFonts w:ascii="Arial" w:eastAsiaTheme="majorEastAsia" w:hAnsi="Arial" w:cstheme="majorBidi"/>
      <w:b/>
      <w:bCs/>
      <w:kern w:val="32"/>
      <w:szCs w:val="32"/>
      <w:lang w:val="en-US"/>
    </w:rPr>
  </w:style>
  <w:style w:type="paragraph" w:styleId="Titolo2">
    <w:name w:val="heading 2"/>
    <w:basedOn w:val="Normale"/>
    <w:next w:val="Normale"/>
    <w:link w:val="Titolo2Carattere"/>
    <w:autoRedefine/>
    <w:unhideWhenUsed/>
    <w:qFormat/>
    <w:rsid w:val="00371D33"/>
    <w:pPr>
      <w:keepNext/>
      <w:tabs>
        <w:tab w:val="num" w:pos="720"/>
      </w:tabs>
      <w:ind w:left="720" w:hanging="360"/>
      <w:outlineLvl w:val="1"/>
    </w:pPr>
    <w:rPr>
      <w:rFonts w:ascii="Arial" w:hAnsi="Arial"/>
      <w:b/>
      <w:bCs/>
      <w:i/>
      <w:iCs/>
      <w:color w:val="2F5496" w:themeColor="accent1" w:themeShade="BF"/>
      <w:szCs w:val="28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sid w:val="00371D33"/>
    <w:rPr>
      <w:rFonts w:ascii="Arial" w:hAnsi="Arial"/>
      <w:b/>
      <w:bCs/>
      <w:i/>
      <w:iCs/>
      <w:color w:val="2F5496" w:themeColor="accent1" w:themeShade="BF"/>
      <w:szCs w:val="28"/>
      <w:lang w:val="en-US"/>
    </w:rPr>
  </w:style>
  <w:style w:type="character" w:customStyle="1" w:styleId="Titolo1Carattere">
    <w:name w:val="Titolo 1 Carattere"/>
    <w:basedOn w:val="Carpredefinitoparagrafo"/>
    <w:link w:val="Titolo1"/>
    <w:rsid w:val="00371D33"/>
    <w:rPr>
      <w:rFonts w:ascii="Arial" w:eastAsiaTheme="majorEastAsia" w:hAnsi="Arial" w:cstheme="majorBidi"/>
      <w:b/>
      <w:bCs/>
      <w:kern w:val="32"/>
      <w:szCs w:val="32"/>
      <w:lang w:val="en-US"/>
    </w:rPr>
  </w:style>
  <w:style w:type="paragraph" w:styleId="Paragrafoelenco">
    <w:name w:val="List Paragraph"/>
    <w:basedOn w:val="Normale"/>
    <w:uiPriority w:val="34"/>
    <w:qFormat/>
    <w:rsid w:val="00446512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446512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446512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446512"/>
    <w:rPr>
      <w:vertAlign w:val="superscript"/>
    </w:rPr>
  </w:style>
  <w:style w:type="character" w:styleId="Rimandocommento">
    <w:name w:val="annotation reference"/>
    <w:basedOn w:val="Carpredefinitoparagrafo"/>
    <w:uiPriority w:val="99"/>
    <w:semiHidden/>
    <w:unhideWhenUsed/>
    <w:rsid w:val="00446512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446512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446512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A908C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908C6"/>
    <w:rPr>
      <w:rFonts w:ascii="Times New Roman" w:eastAsia="Times New Roman" w:hAnsi="Times New Roman" w:cs="Times New Roman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A908C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908C6"/>
    <w:rPr>
      <w:rFonts w:ascii="Times New Roman" w:eastAsia="Times New Roman" w:hAnsi="Times New Roman" w:cs="Times New Roman"/>
      <w:lang w:eastAsia="it-IT"/>
    </w:rPr>
  </w:style>
  <w:style w:type="table" w:styleId="Grigliatabella">
    <w:name w:val="Table Grid"/>
    <w:basedOn w:val="Tabellanormale"/>
    <w:uiPriority w:val="39"/>
    <w:rsid w:val="00A908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DA6D08"/>
    <w:rPr>
      <w:color w:val="0563C1" w:themeColor="hyperlink"/>
      <w:u w:val="single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F46367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F46367"/>
    <w:rPr>
      <w:rFonts w:ascii="Times New Roman" w:eastAsia="Times New Roman" w:hAnsi="Times New Roman" w:cs="Times New Roman"/>
      <w:b/>
      <w:bCs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817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youtube.com/c/ItalianNavy" TargetMode="Externa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B261D76D0CCC743A9F0A1D98DC9D10F" ma:contentTypeVersion="8" ma:contentTypeDescription="Creare un nuovo documento." ma:contentTypeScope="" ma:versionID="0db34e9dec64aa56e2a12bbe5a653501">
  <xsd:schema xmlns:xsd="http://www.w3.org/2001/XMLSchema" xmlns:xs="http://www.w3.org/2001/XMLSchema" xmlns:p="http://schemas.microsoft.com/office/2006/metadata/properties" xmlns:ns2="fc928f42-ced9-41ec-bcef-f6977cb28a14" targetNamespace="http://schemas.microsoft.com/office/2006/metadata/properties" ma:root="true" ma:fieldsID="4a1845d968b050c4bb3bf46deae829b1" ns2:_="">
    <xsd:import namespace="fc928f42-ced9-41ec-bcef-f6977cb28a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928f42-ced9-41ec-bcef-f6977cb28a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12FF8A1-FF37-4C00-89E7-062631FDC56B}"/>
</file>

<file path=customXml/itemProps2.xml><?xml version="1.0" encoding="utf-8"?>
<ds:datastoreItem xmlns:ds="http://schemas.openxmlformats.org/officeDocument/2006/customXml" ds:itemID="{D309DFE0-8D4C-49DB-9F1A-5398C8F6525F}"/>
</file>

<file path=customXml/itemProps3.xml><?xml version="1.0" encoding="utf-8"?>
<ds:datastoreItem xmlns:ds="http://schemas.openxmlformats.org/officeDocument/2006/customXml" ds:itemID="{DC2639E1-3F27-4D55-B192-70A1D96F8D5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222</TotalTime>
  <Pages>1</Pages>
  <Words>591</Words>
  <Characters>3994</Characters>
  <Application>Microsoft Office Word</Application>
  <DocSecurity>0</DocSecurity>
  <Lines>51</Lines>
  <Paragraphs>24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G. Petrini</dc:creator>
  <cp:keywords/>
  <dc:description/>
  <cp:lastModifiedBy>G. Petrini</cp:lastModifiedBy>
  <cp:revision>15</cp:revision>
  <cp:lastPrinted>2022-03-22T13:28:00Z</cp:lastPrinted>
  <dcterms:created xsi:type="dcterms:W3CDTF">2022-03-28T07:08:00Z</dcterms:created>
  <dcterms:modified xsi:type="dcterms:W3CDTF">2022-03-28T12:40:00Z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0x0101002B261D76D0CCC743A9F0A1D98DC9D10F</vt:lpwstr>
  </property>
</Properties>
</file>